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C2B15" w14:textId="2BB4591C" w:rsidR="004203F9" w:rsidRDefault="004203F9" w:rsidP="004203F9"/>
    <w:p w14:paraId="5355D8C8" w14:textId="12A329E9" w:rsidR="00076DEE" w:rsidRDefault="00076DEE" w:rsidP="00076DEE">
      <w:pPr>
        <w:pStyle w:val="NoSpacing"/>
        <w:jc w:val="center"/>
        <w:rPr>
          <w:rFonts w:ascii="Arial" w:hAnsi="Arial" w:cs="Arial"/>
          <w:b/>
          <w:sz w:val="32"/>
        </w:rPr>
      </w:pPr>
      <w:r w:rsidRPr="00DD3B1E">
        <w:rPr>
          <w:rFonts w:ascii="Arial" w:hAnsi="Arial" w:cs="Arial"/>
          <w:b/>
          <w:sz w:val="32"/>
        </w:rPr>
        <w:t>PRIVACY NOTICE</w:t>
      </w:r>
    </w:p>
    <w:p w14:paraId="188B9B40" w14:textId="77777777" w:rsidR="00076DEE" w:rsidRPr="00DD3B1E" w:rsidRDefault="00076DEE" w:rsidP="00076DEE">
      <w:pPr>
        <w:pStyle w:val="NoSpacing"/>
        <w:jc w:val="center"/>
        <w:rPr>
          <w:rFonts w:ascii="Arial" w:hAnsi="Arial" w:cs="Arial"/>
          <w:b/>
          <w:sz w:val="32"/>
        </w:rPr>
      </w:pPr>
    </w:p>
    <w:p w14:paraId="4C59B491" w14:textId="4B86EF9D" w:rsidR="00076DEE" w:rsidRPr="00DD3B1E" w:rsidRDefault="00076DEE" w:rsidP="00076DEE">
      <w:pPr>
        <w:pStyle w:val="NoSpacing"/>
        <w:jc w:val="center"/>
        <w:rPr>
          <w:rFonts w:ascii="Arial" w:hAnsi="Arial" w:cs="Arial"/>
          <w:b/>
          <w:sz w:val="32"/>
        </w:rPr>
      </w:pPr>
      <w:r>
        <w:rPr>
          <w:rFonts w:ascii="Arial" w:hAnsi="Arial" w:cs="Arial"/>
          <w:b/>
          <w:sz w:val="32"/>
        </w:rPr>
        <w:t>HILL RISE AND THE MEADOW</w:t>
      </w:r>
      <w:r w:rsidRPr="00DD3B1E">
        <w:rPr>
          <w:rFonts w:ascii="Arial" w:hAnsi="Arial" w:cs="Arial"/>
          <w:b/>
          <w:sz w:val="32"/>
        </w:rPr>
        <w:t xml:space="preserve"> ALLOTMENTS</w:t>
      </w:r>
    </w:p>
    <w:p w14:paraId="10D27370" w14:textId="05111B78" w:rsidR="00076DEE" w:rsidRPr="00076DEE" w:rsidRDefault="00076DEE" w:rsidP="00076DEE">
      <w:pPr>
        <w:pStyle w:val="NoSpacing"/>
        <w:jc w:val="center"/>
        <w:rPr>
          <w:rFonts w:ascii="Arial" w:hAnsi="Arial" w:cs="Arial"/>
          <w:b/>
          <w:sz w:val="32"/>
        </w:rPr>
      </w:pPr>
    </w:p>
    <w:p w14:paraId="74A3560B" w14:textId="1CF74BC8" w:rsidR="00076DEE" w:rsidRPr="00DD3B1E" w:rsidRDefault="00076DEE" w:rsidP="00076DEE">
      <w:pPr>
        <w:pStyle w:val="NoSpacing"/>
        <w:rPr>
          <w:rFonts w:ascii="Arial" w:hAnsi="Arial" w:cs="Arial"/>
          <w:sz w:val="24"/>
        </w:rPr>
      </w:pPr>
      <w:r w:rsidRPr="00DD3B1E">
        <w:rPr>
          <w:rFonts w:ascii="Arial" w:hAnsi="Arial" w:cs="Arial"/>
          <w:sz w:val="24"/>
        </w:rPr>
        <w:t xml:space="preserve">Here at </w:t>
      </w:r>
      <w:r>
        <w:rPr>
          <w:rFonts w:ascii="Arial" w:hAnsi="Arial" w:cs="Arial"/>
          <w:sz w:val="24"/>
        </w:rPr>
        <w:t xml:space="preserve">St Ives </w:t>
      </w:r>
      <w:r w:rsidRPr="00DD3B1E">
        <w:rPr>
          <w:rFonts w:ascii="Arial" w:hAnsi="Arial" w:cs="Arial"/>
          <w:sz w:val="24"/>
        </w:rPr>
        <w:t xml:space="preserve">Town Council (the Data Controller) we take privacy seriously and will only use your personal information for purposes relating to your Allotment Tenancy Agreement for an allotment plot at the </w:t>
      </w:r>
      <w:r>
        <w:rPr>
          <w:rFonts w:ascii="Arial" w:hAnsi="Arial" w:cs="Arial"/>
          <w:sz w:val="24"/>
        </w:rPr>
        <w:t xml:space="preserve">Hill Rise and The Meadow </w:t>
      </w:r>
      <w:r w:rsidRPr="00DD3B1E">
        <w:rPr>
          <w:rFonts w:ascii="Arial" w:hAnsi="Arial" w:cs="Arial"/>
          <w:sz w:val="24"/>
        </w:rPr>
        <w:t>Allotments.</w:t>
      </w:r>
    </w:p>
    <w:p w14:paraId="3928D357" w14:textId="77777777" w:rsidR="00076DEE" w:rsidRPr="00DD3B1E" w:rsidRDefault="00076DEE" w:rsidP="00076DEE">
      <w:pPr>
        <w:pStyle w:val="NoSpacing"/>
        <w:rPr>
          <w:rFonts w:ascii="Arial" w:hAnsi="Arial" w:cs="Arial"/>
          <w:sz w:val="24"/>
        </w:rPr>
      </w:pPr>
    </w:p>
    <w:p w14:paraId="6E408772" w14:textId="77777777" w:rsidR="00076DEE" w:rsidRPr="00DD3B1E" w:rsidRDefault="00076DEE" w:rsidP="00076DEE">
      <w:pPr>
        <w:pStyle w:val="NoSpacing"/>
        <w:rPr>
          <w:rFonts w:ascii="Arial" w:hAnsi="Arial" w:cs="Arial"/>
          <w:b/>
          <w:sz w:val="24"/>
        </w:rPr>
      </w:pPr>
      <w:r w:rsidRPr="00DD3B1E">
        <w:rPr>
          <w:rFonts w:ascii="Arial" w:hAnsi="Arial" w:cs="Arial"/>
          <w:b/>
          <w:sz w:val="24"/>
        </w:rPr>
        <w:t>INFORMATION COLLECTED, PROCESSED AND HELD:</w:t>
      </w:r>
    </w:p>
    <w:p w14:paraId="3C990E42" w14:textId="77777777" w:rsidR="00076DEE" w:rsidRPr="00DD3B1E" w:rsidRDefault="00076DEE" w:rsidP="00076DEE">
      <w:pPr>
        <w:pStyle w:val="NoSpacing"/>
        <w:rPr>
          <w:rFonts w:ascii="Arial" w:hAnsi="Arial" w:cs="Arial"/>
          <w:sz w:val="24"/>
        </w:rPr>
      </w:pPr>
    </w:p>
    <w:p w14:paraId="56C4DEE7" w14:textId="77777777" w:rsidR="00076DEE" w:rsidRPr="00DD3B1E" w:rsidRDefault="00076DEE" w:rsidP="00076DEE">
      <w:pPr>
        <w:pStyle w:val="NoSpacing"/>
        <w:rPr>
          <w:rFonts w:ascii="Arial" w:hAnsi="Arial" w:cs="Arial"/>
          <w:sz w:val="24"/>
        </w:rPr>
      </w:pPr>
      <w:r w:rsidRPr="00DD3B1E">
        <w:rPr>
          <w:rFonts w:ascii="Arial" w:hAnsi="Arial" w:cs="Arial"/>
          <w:sz w:val="24"/>
        </w:rPr>
        <w:t>We will hold the following information for you:</w:t>
      </w:r>
    </w:p>
    <w:p w14:paraId="59A83775" w14:textId="77777777" w:rsidR="00076DEE" w:rsidRPr="00076DEE" w:rsidRDefault="00076DEE" w:rsidP="00076DEE">
      <w:pPr>
        <w:pStyle w:val="NoSpacing"/>
        <w:rPr>
          <w:rFonts w:ascii="Arial" w:hAnsi="Arial" w:cs="Arial"/>
          <w:sz w:val="16"/>
          <w:szCs w:val="16"/>
        </w:rPr>
      </w:pPr>
    </w:p>
    <w:p w14:paraId="256460CB" w14:textId="77777777" w:rsidR="00076DEE" w:rsidRPr="00DD3B1E" w:rsidRDefault="00076DEE" w:rsidP="00076DEE">
      <w:pPr>
        <w:pStyle w:val="NoSpacing"/>
        <w:rPr>
          <w:rFonts w:ascii="Arial" w:hAnsi="Arial" w:cs="Arial"/>
          <w:sz w:val="24"/>
        </w:rPr>
      </w:pPr>
      <w:r w:rsidRPr="00DD3B1E">
        <w:rPr>
          <w:rFonts w:ascii="Arial" w:hAnsi="Arial" w:cs="Arial"/>
          <w:sz w:val="24"/>
        </w:rPr>
        <w:t>Name: (Allotment Act 1908)</w:t>
      </w:r>
    </w:p>
    <w:p w14:paraId="16E204B2" w14:textId="77777777" w:rsidR="00076DEE" w:rsidRPr="00DD3B1E" w:rsidRDefault="00076DEE" w:rsidP="00076DEE">
      <w:pPr>
        <w:pStyle w:val="NoSpacing"/>
        <w:rPr>
          <w:rFonts w:ascii="Arial" w:hAnsi="Arial" w:cs="Arial"/>
          <w:sz w:val="24"/>
        </w:rPr>
      </w:pPr>
      <w:r w:rsidRPr="00DD3B1E">
        <w:rPr>
          <w:rFonts w:ascii="Arial" w:hAnsi="Arial" w:cs="Arial"/>
          <w:sz w:val="24"/>
        </w:rPr>
        <w:t>Address: (Allotment Act 1908)</w:t>
      </w:r>
    </w:p>
    <w:p w14:paraId="77DAD5EF" w14:textId="77777777" w:rsidR="00076DEE" w:rsidRPr="00DD3B1E" w:rsidRDefault="00076DEE" w:rsidP="00076DEE">
      <w:pPr>
        <w:pStyle w:val="NoSpacing"/>
        <w:rPr>
          <w:rFonts w:ascii="Arial" w:hAnsi="Arial" w:cs="Arial"/>
          <w:sz w:val="24"/>
        </w:rPr>
      </w:pPr>
      <w:r w:rsidRPr="00DD3B1E">
        <w:rPr>
          <w:rFonts w:ascii="Arial" w:hAnsi="Arial" w:cs="Arial"/>
          <w:sz w:val="24"/>
        </w:rPr>
        <w:t>Telephone Number: (Consent)</w:t>
      </w:r>
    </w:p>
    <w:p w14:paraId="214E37A6" w14:textId="77777777" w:rsidR="00076DEE" w:rsidRPr="00DD3B1E" w:rsidRDefault="00076DEE" w:rsidP="00076DEE">
      <w:pPr>
        <w:pStyle w:val="NoSpacing"/>
        <w:rPr>
          <w:rFonts w:ascii="Arial" w:hAnsi="Arial" w:cs="Arial"/>
          <w:sz w:val="24"/>
        </w:rPr>
      </w:pPr>
      <w:r w:rsidRPr="00DD3B1E">
        <w:rPr>
          <w:rFonts w:ascii="Arial" w:hAnsi="Arial" w:cs="Arial"/>
          <w:sz w:val="24"/>
        </w:rPr>
        <w:t>Email address: (Consent)</w:t>
      </w:r>
    </w:p>
    <w:p w14:paraId="50B99EAA" w14:textId="77777777" w:rsidR="00076DEE" w:rsidRPr="00076DEE" w:rsidRDefault="00076DEE" w:rsidP="00076DEE">
      <w:pPr>
        <w:pStyle w:val="NoSpacing"/>
        <w:rPr>
          <w:rFonts w:ascii="Arial" w:hAnsi="Arial" w:cs="Arial"/>
          <w:sz w:val="16"/>
          <w:szCs w:val="16"/>
        </w:rPr>
      </w:pPr>
    </w:p>
    <w:p w14:paraId="7C08C4E8" w14:textId="77777777" w:rsidR="00076DEE" w:rsidRPr="00DD3B1E" w:rsidRDefault="00076DEE" w:rsidP="00076DEE">
      <w:pPr>
        <w:pStyle w:val="NoSpacing"/>
        <w:rPr>
          <w:rFonts w:ascii="Arial" w:hAnsi="Arial" w:cs="Arial"/>
          <w:sz w:val="24"/>
        </w:rPr>
      </w:pPr>
      <w:r w:rsidRPr="00DD3B1E">
        <w:rPr>
          <w:rFonts w:ascii="Arial" w:hAnsi="Arial" w:cs="Arial"/>
          <w:sz w:val="24"/>
        </w:rPr>
        <w:t>The information will be held in both hard copy and electronically, and will be stored in the UK in a secure environment.</w:t>
      </w:r>
    </w:p>
    <w:p w14:paraId="777700B9" w14:textId="77777777" w:rsidR="00076DEE" w:rsidRPr="00076DEE" w:rsidRDefault="00076DEE" w:rsidP="00076DEE">
      <w:pPr>
        <w:pStyle w:val="NoSpacing"/>
        <w:rPr>
          <w:rFonts w:ascii="Arial" w:hAnsi="Arial" w:cs="Arial"/>
          <w:sz w:val="16"/>
          <w:szCs w:val="16"/>
        </w:rPr>
      </w:pPr>
    </w:p>
    <w:p w14:paraId="2B63B092" w14:textId="77777777" w:rsidR="00076DEE" w:rsidRPr="00DD3B1E" w:rsidRDefault="00076DEE" w:rsidP="00076DEE">
      <w:pPr>
        <w:pStyle w:val="NoSpacing"/>
        <w:rPr>
          <w:rFonts w:ascii="Arial" w:hAnsi="Arial" w:cs="Arial"/>
          <w:b/>
          <w:sz w:val="24"/>
          <w:szCs w:val="24"/>
        </w:rPr>
      </w:pPr>
      <w:r w:rsidRPr="00DD3B1E">
        <w:rPr>
          <w:rFonts w:ascii="Arial" w:hAnsi="Arial" w:cs="Arial"/>
          <w:b/>
          <w:sz w:val="24"/>
          <w:szCs w:val="24"/>
        </w:rPr>
        <w:t>PURPOSE</w:t>
      </w:r>
    </w:p>
    <w:p w14:paraId="2A799227" w14:textId="5BCDE21E" w:rsidR="00076DEE" w:rsidRPr="00DD3B1E" w:rsidRDefault="00076DEE" w:rsidP="00076DEE">
      <w:pPr>
        <w:pStyle w:val="NoSpacing"/>
        <w:rPr>
          <w:rFonts w:ascii="Arial" w:hAnsi="Arial" w:cs="Arial"/>
          <w:sz w:val="24"/>
          <w:szCs w:val="24"/>
        </w:rPr>
      </w:pPr>
      <w:r w:rsidRPr="00DD3B1E">
        <w:rPr>
          <w:rFonts w:ascii="Arial" w:hAnsi="Arial" w:cs="Arial"/>
          <w:sz w:val="24"/>
          <w:szCs w:val="24"/>
        </w:rPr>
        <w:t>In addition to enabling the Town Council to renew your annual Tenancy Agreement we would like to retain this data to provide you with allotment updates, events and promotions.  If you consent to us contacting you, please tick the box on the form at the bottom of this privacy notice.</w:t>
      </w:r>
    </w:p>
    <w:p w14:paraId="14E8B617" w14:textId="77777777" w:rsidR="00076DEE" w:rsidRPr="00076DEE" w:rsidRDefault="00076DEE" w:rsidP="00076DEE">
      <w:pPr>
        <w:pStyle w:val="NoSpacing"/>
        <w:rPr>
          <w:rFonts w:ascii="Arial" w:hAnsi="Arial" w:cs="Arial"/>
          <w:sz w:val="16"/>
          <w:szCs w:val="16"/>
        </w:rPr>
      </w:pPr>
    </w:p>
    <w:p w14:paraId="3E9E549E" w14:textId="77777777" w:rsidR="00076DEE" w:rsidRPr="00DD3B1E" w:rsidRDefault="00076DEE" w:rsidP="00076DEE">
      <w:pPr>
        <w:pStyle w:val="NoSpacing"/>
        <w:rPr>
          <w:rFonts w:ascii="Arial" w:hAnsi="Arial" w:cs="Arial"/>
          <w:b/>
          <w:sz w:val="24"/>
          <w:szCs w:val="24"/>
        </w:rPr>
      </w:pPr>
      <w:r w:rsidRPr="00DD3B1E">
        <w:rPr>
          <w:rFonts w:ascii="Arial" w:hAnsi="Arial" w:cs="Arial"/>
          <w:b/>
          <w:sz w:val="24"/>
          <w:szCs w:val="24"/>
        </w:rPr>
        <w:t>LEGAL BASIS</w:t>
      </w:r>
    </w:p>
    <w:p w14:paraId="5B20F715" w14:textId="77777777" w:rsidR="00076DEE" w:rsidRPr="00DD3B1E" w:rsidRDefault="00076DEE" w:rsidP="00076DEE">
      <w:pPr>
        <w:pStyle w:val="NoSpacing"/>
        <w:rPr>
          <w:rFonts w:ascii="Arial" w:hAnsi="Arial" w:cs="Arial"/>
          <w:sz w:val="24"/>
          <w:szCs w:val="24"/>
        </w:rPr>
      </w:pPr>
      <w:r w:rsidRPr="00DD3B1E">
        <w:rPr>
          <w:rFonts w:ascii="Arial" w:hAnsi="Arial" w:cs="Arial"/>
          <w:sz w:val="24"/>
          <w:szCs w:val="24"/>
        </w:rPr>
        <w:t>The legal basis for collecting the information is based on the requirements of the Allotment Act 1908 and the Tenant’s consent.</w:t>
      </w:r>
    </w:p>
    <w:p w14:paraId="1AB3B7A0" w14:textId="77777777" w:rsidR="00076DEE" w:rsidRPr="00076DEE" w:rsidRDefault="00076DEE" w:rsidP="00076DEE">
      <w:pPr>
        <w:pStyle w:val="NoSpacing"/>
        <w:rPr>
          <w:rFonts w:ascii="Arial" w:hAnsi="Arial" w:cs="Arial"/>
          <w:sz w:val="16"/>
          <w:szCs w:val="16"/>
        </w:rPr>
      </w:pPr>
    </w:p>
    <w:p w14:paraId="7B98242D" w14:textId="7A95D6BD" w:rsidR="00076DEE" w:rsidRPr="00DD3B1E" w:rsidRDefault="00076DEE" w:rsidP="00076DEE">
      <w:pPr>
        <w:pStyle w:val="NoSpacing"/>
        <w:rPr>
          <w:rFonts w:ascii="Arial" w:hAnsi="Arial" w:cs="Arial"/>
          <w:sz w:val="24"/>
          <w:szCs w:val="24"/>
        </w:rPr>
      </w:pPr>
      <w:r w:rsidRPr="00DD3B1E">
        <w:rPr>
          <w:rFonts w:ascii="Arial" w:hAnsi="Arial" w:cs="Arial"/>
          <w:sz w:val="24"/>
          <w:szCs w:val="24"/>
        </w:rPr>
        <w:t>You have the right to withdraw consent for holding your personal data at any time after the termination of your allotment tenancy.  In order to do so you should contact the Town</w:t>
      </w:r>
      <w:r>
        <w:rPr>
          <w:rFonts w:ascii="Arial" w:hAnsi="Arial" w:cs="Arial"/>
          <w:sz w:val="24"/>
          <w:szCs w:val="24"/>
        </w:rPr>
        <w:t xml:space="preserve"> </w:t>
      </w:r>
      <w:r w:rsidRPr="00DD3B1E">
        <w:rPr>
          <w:rFonts w:ascii="Arial" w:hAnsi="Arial" w:cs="Arial"/>
          <w:sz w:val="24"/>
          <w:szCs w:val="24"/>
        </w:rPr>
        <w:t>Council by post or email.</w:t>
      </w:r>
    </w:p>
    <w:p w14:paraId="16B0D540" w14:textId="77777777" w:rsidR="00076DEE" w:rsidRPr="00076DEE" w:rsidRDefault="00076DEE" w:rsidP="00076DEE">
      <w:pPr>
        <w:pStyle w:val="NoSpacing"/>
        <w:rPr>
          <w:rFonts w:ascii="Arial" w:hAnsi="Arial" w:cs="Arial"/>
          <w:sz w:val="16"/>
          <w:szCs w:val="16"/>
        </w:rPr>
      </w:pPr>
    </w:p>
    <w:p w14:paraId="64BC707B" w14:textId="02619EE9" w:rsidR="00076DEE" w:rsidRPr="00076DEE" w:rsidRDefault="00076DEE" w:rsidP="00076DEE">
      <w:pPr>
        <w:pStyle w:val="NoSpacing"/>
        <w:rPr>
          <w:rFonts w:ascii="Arial" w:hAnsi="Arial" w:cs="Arial"/>
          <w:b/>
          <w:sz w:val="24"/>
          <w:szCs w:val="24"/>
        </w:rPr>
      </w:pPr>
      <w:r w:rsidRPr="00DD3B1E">
        <w:rPr>
          <w:rFonts w:ascii="Arial" w:hAnsi="Arial" w:cs="Arial"/>
          <w:b/>
          <w:sz w:val="24"/>
          <w:szCs w:val="24"/>
        </w:rPr>
        <w:t>SHARING OF INFORMATION</w:t>
      </w:r>
    </w:p>
    <w:p w14:paraId="2C34075C" w14:textId="77777777" w:rsidR="00076DEE" w:rsidRPr="00DD3B1E" w:rsidRDefault="00076DEE" w:rsidP="00076DEE">
      <w:pPr>
        <w:pStyle w:val="NoSpacing"/>
        <w:rPr>
          <w:rFonts w:ascii="Arial" w:hAnsi="Arial" w:cs="Arial"/>
          <w:sz w:val="24"/>
        </w:rPr>
      </w:pPr>
      <w:r w:rsidRPr="00DD3B1E">
        <w:rPr>
          <w:rFonts w:ascii="Arial" w:hAnsi="Arial" w:cs="Arial"/>
          <w:sz w:val="24"/>
        </w:rPr>
        <w:t>We will not normally share your information with organisations other than our partner organisations without your consent. However, there may be certain circumstances where we would share without consent such as where we are required to do so by law, to safeguard public safety, and in risk of harm or emergency situations. Any information which is shared will only be shared on a need to know basis, with appropriate individuals.  Only the minimum information for the purpose will be shared.</w:t>
      </w:r>
    </w:p>
    <w:p w14:paraId="630B24BE" w14:textId="77777777" w:rsidR="00076DEE" w:rsidRPr="00DD3B1E" w:rsidRDefault="00076DEE" w:rsidP="00076DEE">
      <w:pPr>
        <w:pStyle w:val="NoSpacing"/>
        <w:rPr>
          <w:rFonts w:ascii="Arial" w:hAnsi="Arial" w:cs="Arial"/>
          <w:sz w:val="24"/>
          <w:szCs w:val="24"/>
        </w:rPr>
      </w:pPr>
    </w:p>
    <w:p w14:paraId="3D8D8270" w14:textId="77777777" w:rsidR="00076DEE" w:rsidRPr="00DD3B1E" w:rsidRDefault="00076DEE" w:rsidP="00076DEE">
      <w:pPr>
        <w:pStyle w:val="NoSpacing"/>
        <w:rPr>
          <w:rFonts w:ascii="Arial" w:hAnsi="Arial" w:cs="Arial"/>
          <w:b/>
          <w:sz w:val="24"/>
          <w:szCs w:val="24"/>
        </w:rPr>
      </w:pPr>
      <w:r w:rsidRPr="00DD3B1E">
        <w:rPr>
          <w:rFonts w:ascii="Arial" w:hAnsi="Arial" w:cs="Arial"/>
          <w:b/>
          <w:sz w:val="24"/>
          <w:szCs w:val="24"/>
        </w:rPr>
        <w:lastRenderedPageBreak/>
        <w:t>RETENTION OF DATA</w:t>
      </w:r>
    </w:p>
    <w:p w14:paraId="78D1CE5D" w14:textId="77777777" w:rsidR="00076DEE" w:rsidRPr="00DD3B1E" w:rsidRDefault="00076DEE" w:rsidP="00076DEE">
      <w:pPr>
        <w:pStyle w:val="NoSpacing"/>
        <w:rPr>
          <w:rFonts w:ascii="Arial" w:hAnsi="Arial" w:cs="Arial"/>
          <w:sz w:val="24"/>
          <w:szCs w:val="24"/>
        </w:rPr>
      </w:pPr>
      <w:r w:rsidRPr="00DD3B1E">
        <w:rPr>
          <w:rFonts w:ascii="Arial" w:hAnsi="Arial" w:cs="Arial"/>
          <w:sz w:val="24"/>
          <w:szCs w:val="24"/>
        </w:rPr>
        <w:t xml:space="preserve">Legally required data will be retained for the duration of your Allotment Tenancy Agreement and, following termination of the Agreement, for a period of six years for audit, management and contract purposes. </w:t>
      </w:r>
    </w:p>
    <w:p w14:paraId="23E6B129" w14:textId="77777777" w:rsidR="00076DEE" w:rsidRPr="00DD3B1E" w:rsidRDefault="00076DEE" w:rsidP="00076DEE">
      <w:pPr>
        <w:pStyle w:val="NoSpacing"/>
        <w:rPr>
          <w:rFonts w:ascii="Arial" w:hAnsi="Arial" w:cs="Arial"/>
          <w:sz w:val="24"/>
          <w:szCs w:val="24"/>
        </w:rPr>
      </w:pPr>
    </w:p>
    <w:p w14:paraId="6427309C" w14:textId="77777777" w:rsidR="00076DEE" w:rsidRPr="00DD3B1E" w:rsidRDefault="00076DEE" w:rsidP="00076DEE">
      <w:pPr>
        <w:pStyle w:val="NoSpacing"/>
        <w:rPr>
          <w:rFonts w:ascii="Arial" w:hAnsi="Arial" w:cs="Arial"/>
          <w:sz w:val="28"/>
          <w:szCs w:val="24"/>
        </w:rPr>
      </w:pPr>
      <w:r w:rsidRPr="00DD3B1E">
        <w:rPr>
          <w:rFonts w:ascii="Arial" w:hAnsi="Arial" w:cs="Arial"/>
          <w:sz w:val="24"/>
        </w:rPr>
        <w:t xml:space="preserve">Data held by consent will be retained for the duration of your Allotment Tenancy Agreement and, following termination, </w:t>
      </w:r>
      <w:r w:rsidRPr="00DD3B1E">
        <w:rPr>
          <w:rFonts w:ascii="Arial" w:hAnsi="Arial" w:cs="Arial"/>
          <w:sz w:val="24"/>
          <w:szCs w:val="24"/>
        </w:rPr>
        <w:t>for a period of six years for audit, management and contract purposes</w:t>
      </w:r>
      <w:r w:rsidRPr="00DD3B1E">
        <w:rPr>
          <w:rFonts w:ascii="Arial" w:hAnsi="Arial" w:cs="Arial"/>
          <w:sz w:val="24"/>
        </w:rPr>
        <w:t xml:space="preserve"> or until a request is received to delete it.</w:t>
      </w:r>
    </w:p>
    <w:p w14:paraId="4E80ABC9" w14:textId="77777777" w:rsidR="00076DEE" w:rsidRPr="00DD3B1E" w:rsidRDefault="00076DEE" w:rsidP="00076DEE">
      <w:pPr>
        <w:pStyle w:val="NoSpacing"/>
        <w:rPr>
          <w:rFonts w:ascii="Arial" w:hAnsi="Arial" w:cs="Arial"/>
          <w:sz w:val="24"/>
          <w:szCs w:val="24"/>
        </w:rPr>
      </w:pPr>
    </w:p>
    <w:p w14:paraId="394B1310" w14:textId="77777777" w:rsidR="00076DEE" w:rsidRPr="00DD3B1E" w:rsidRDefault="00076DEE" w:rsidP="00076DEE">
      <w:pPr>
        <w:pStyle w:val="NoSpacing"/>
        <w:rPr>
          <w:rFonts w:ascii="Arial" w:hAnsi="Arial" w:cs="Arial"/>
          <w:b/>
          <w:sz w:val="24"/>
          <w:szCs w:val="24"/>
        </w:rPr>
      </w:pPr>
      <w:r w:rsidRPr="00DD3B1E">
        <w:rPr>
          <w:rFonts w:ascii="Arial" w:hAnsi="Arial" w:cs="Arial"/>
          <w:b/>
          <w:sz w:val="24"/>
          <w:szCs w:val="24"/>
        </w:rPr>
        <w:t>RIGHT OF INDIVIDUALS</w:t>
      </w:r>
    </w:p>
    <w:p w14:paraId="10272CE0" w14:textId="7A76D8B2" w:rsidR="00076DEE" w:rsidRPr="00DD3B1E" w:rsidRDefault="00076DEE" w:rsidP="00076DEE">
      <w:pPr>
        <w:pStyle w:val="NoSpacing"/>
        <w:rPr>
          <w:rFonts w:ascii="Arial" w:hAnsi="Arial" w:cs="Arial"/>
          <w:sz w:val="24"/>
          <w:szCs w:val="24"/>
        </w:rPr>
      </w:pPr>
      <w:r w:rsidRPr="00DD3B1E">
        <w:rPr>
          <w:rFonts w:ascii="Arial" w:hAnsi="Arial" w:cs="Arial"/>
          <w:sz w:val="24"/>
          <w:szCs w:val="24"/>
        </w:rPr>
        <w:t xml:space="preserve">Under the Data Protection </w:t>
      </w:r>
      <w:bookmarkStart w:id="0" w:name="_GoBack"/>
      <w:bookmarkEnd w:id="0"/>
      <w:r w:rsidR="00DF6788" w:rsidRPr="00DD3B1E">
        <w:rPr>
          <w:rFonts w:ascii="Arial" w:hAnsi="Arial" w:cs="Arial"/>
          <w:sz w:val="24"/>
          <w:szCs w:val="24"/>
        </w:rPr>
        <w:t>legislation,</w:t>
      </w:r>
      <w:r w:rsidRPr="00DD3B1E">
        <w:rPr>
          <w:rFonts w:ascii="Arial" w:hAnsi="Arial" w:cs="Arial"/>
          <w:sz w:val="24"/>
          <w:szCs w:val="24"/>
        </w:rPr>
        <w:t xml:space="preserve"> you have a right to request access to information we hold on you. </w:t>
      </w:r>
      <w:r w:rsidRPr="00DD3B1E">
        <w:rPr>
          <w:rFonts w:ascii="Arial" w:eastAsia="Times New Roman" w:hAnsi="Arial" w:cs="Arial"/>
          <w:sz w:val="24"/>
          <w:szCs w:val="24"/>
        </w:rPr>
        <w:t>To make a request for your personal information please contact</w:t>
      </w:r>
      <w:r w:rsidRPr="00DD3B1E">
        <w:rPr>
          <w:rFonts w:ascii="Arial" w:hAnsi="Arial" w:cs="Arial"/>
          <w:sz w:val="24"/>
          <w:szCs w:val="24"/>
        </w:rPr>
        <w:t xml:space="preserve"> the Town Council by post or email.</w:t>
      </w:r>
    </w:p>
    <w:p w14:paraId="49F13B9B" w14:textId="77777777" w:rsidR="00076DEE" w:rsidRPr="00DD3B1E" w:rsidRDefault="00076DEE" w:rsidP="00076DEE">
      <w:pPr>
        <w:widowControl w:val="0"/>
        <w:overflowPunct w:val="0"/>
        <w:autoSpaceDE w:val="0"/>
        <w:autoSpaceDN w:val="0"/>
        <w:adjustRightInd w:val="0"/>
        <w:textAlignment w:val="baseline"/>
        <w:rPr>
          <w:rFonts w:ascii="Arial" w:eastAsia="Times New Roman" w:hAnsi="Arial" w:cs="Arial"/>
          <w:sz w:val="24"/>
          <w:szCs w:val="24"/>
        </w:rPr>
      </w:pPr>
    </w:p>
    <w:p w14:paraId="468885EB" w14:textId="77777777" w:rsidR="00076DEE" w:rsidRPr="00DD3B1E" w:rsidRDefault="00076DEE" w:rsidP="00076DEE">
      <w:pPr>
        <w:widowControl w:val="0"/>
        <w:overflowPunct w:val="0"/>
        <w:autoSpaceDE w:val="0"/>
        <w:autoSpaceDN w:val="0"/>
        <w:adjustRightInd w:val="0"/>
        <w:textAlignment w:val="baseline"/>
        <w:rPr>
          <w:rFonts w:ascii="Arial" w:eastAsia="Times New Roman" w:hAnsi="Arial" w:cs="Arial"/>
          <w:sz w:val="24"/>
          <w:szCs w:val="24"/>
        </w:rPr>
      </w:pPr>
      <w:r w:rsidRPr="00DD3B1E">
        <w:rPr>
          <w:rFonts w:ascii="Arial" w:eastAsia="Times New Roman" w:hAnsi="Arial" w:cs="Arial"/>
          <w:sz w:val="24"/>
          <w:szCs w:val="24"/>
        </w:rPr>
        <w:t>You also have the right to:</w:t>
      </w:r>
    </w:p>
    <w:p w14:paraId="7E8675B0" w14:textId="77777777" w:rsidR="00076DEE" w:rsidRPr="00DD3B1E" w:rsidRDefault="00076DEE" w:rsidP="00076DEE">
      <w:pPr>
        <w:numPr>
          <w:ilvl w:val="0"/>
          <w:numId w:val="1"/>
        </w:numPr>
        <w:suppressAutoHyphens/>
        <w:autoSpaceDN w:val="0"/>
        <w:ind w:left="714" w:hanging="357"/>
        <w:textAlignment w:val="baseline"/>
        <w:rPr>
          <w:rFonts w:ascii="Arial" w:eastAsia="Times New Roman" w:hAnsi="Arial" w:cs="Arial"/>
          <w:sz w:val="24"/>
          <w:szCs w:val="24"/>
        </w:rPr>
      </w:pPr>
      <w:r w:rsidRPr="00DD3B1E">
        <w:rPr>
          <w:rFonts w:ascii="Arial" w:eastAsia="Times New Roman" w:hAnsi="Arial" w:cs="Arial"/>
          <w:sz w:val="24"/>
          <w:szCs w:val="24"/>
        </w:rPr>
        <w:t>object to processing of personal data that is likely to cause, or is causing, damage or distress;</w:t>
      </w:r>
    </w:p>
    <w:p w14:paraId="075DE1AB" w14:textId="77777777" w:rsidR="00076DEE" w:rsidRPr="00DD3B1E" w:rsidRDefault="00076DEE" w:rsidP="00076DEE">
      <w:pPr>
        <w:numPr>
          <w:ilvl w:val="0"/>
          <w:numId w:val="1"/>
        </w:numPr>
        <w:suppressAutoHyphens/>
        <w:autoSpaceDN w:val="0"/>
        <w:ind w:left="714" w:hanging="357"/>
        <w:textAlignment w:val="baseline"/>
        <w:rPr>
          <w:rFonts w:ascii="Arial" w:eastAsia="Times New Roman" w:hAnsi="Arial" w:cs="Arial"/>
          <w:sz w:val="24"/>
          <w:szCs w:val="24"/>
        </w:rPr>
      </w:pPr>
      <w:r w:rsidRPr="00DD3B1E">
        <w:rPr>
          <w:rFonts w:ascii="Arial" w:eastAsia="Times New Roman" w:hAnsi="Arial" w:cs="Arial"/>
          <w:sz w:val="24"/>
          <w:szCs w:val="24"/>
        </w:rPr>
        <w:t>prevent processing for the purpose of direct marketing;</w:t>
      </w:r>
    </w:p>
    <w:p w14:paraId="37A712FF" w14:textId="77777777" w:rsidR="00076DEE" w:rsidRPr="00DD3B1E" w:rsidRDefault="00076DEE" w:rsidP="00076DEE">
      <w:pPr>
        <w:numPr>
          <w:ilvl w:val="0"/>
          <w:numId w:val="1"/>
        </w:numPr>
        <w:suppressAutoHyphens/>
        <w:autoSpaceDN w:val="0"/>
        <w:ind w:left="714" w:hanging="357"/>
        <w:textAlignment w:val="baseline"/>
        <w:rPr>
          <w:rFonts w:ascii="Arial" w:eastAsia="Times New Roman" w:hAnsi="Arial" w:cs="Arial"/>
          <w:sz w:val="24"/>
          <w:szCs w:val="24"/>
        </w:rPr>
      </w:pPr>
      <w:r w:rsidRPr="00DD3B1E">
        <w:rPr>
          <w:rFonts w:ascii="Arial" w:eastAsia="Times New Roman" w:hAnsi="Arial" w:cs="Arial"/>
          <w:sz w:val="24"/>
          <w:szCs w:val="24"/>
        </w:rPr>
        <w:t>object to decisions being taken by automated means;</w:t>
      </w:r>
    </w:p>
    <w:p w14:paraId="1F908B1E" w14:textId="77777777" w:rsidR="00076DEE" w:rsidRPr="00DD3B1E" w:rsidRDefault="00076DEE" w:rsidP="00076DEE">
      <w:pPr>
        <w:numPr>
          <w:ilvl w:val="0"/>
          <w:numId w:val="1"/>
        </w:numPr>
        <w:suppressAutoHyphens/>
        <w:autoSpaceDN w:val="0"/>
        <w:ind w:left="714" w:hanging="357"/>
        <w:textAlignment w:val="baseline"/>
        <w:rPr>
          <w:rFonts w:ascii="Arial" w:eastAsia="Times New Roman" w:hAnsi="Arial" w:cs="Arial"/>
          <w:sz w:val="24"/>
          <w:szCs w:val="24"/>
        </w:rPr>
      </w:pPr>
      <w:r w:rsidRPr="00DD3B1E">
        <w:rPr>
          <w:rFonts w:ascii="Arial" w:eastAsia="Times New Roman" w:hAnsi="Arial" w:cs="Arial"/>
          <w:sz w:val="24"/>
          <w:szCs w:val="24"/>
        </w:rPr>
        <w:t>in certain circumstances, have inaccurate personal data rectified, blocked, erased or destroyed; and</w:t>
      </w:r>
    </w:p>
    <w:p w14:paraId="0735C682" w14:textId="4B1F89FD" w:rsidR="00076DEE" w:rsidRPr="00DD3B1E" w:rsidRDefault="00076DEE" w:rsidP="00076DEE">
      <w:pPr>
        <w:numPr>
          <w:ilvl w:val="0"/>
          <w:numId w:val="1"/>
        </w:numPr>
        <w:suppressAutoHyphens/>
        <w:autoSpaceDN w:val="0"/>
        <w:ind w:left="714" w:hanging="357"/>
        <w:textAlignment w:val="baseline"/>
        <w:rPr>
          <w:rFonts w:ascii="Arial" w:eastAsia="Times New Roman" w:hAnsi="Arial" w:cs="Arial"/>
          <w:sz w:val="24"/>
          <w:szCs w:val="24"/>
        </w:rPr>
      </w:pPr>
      <w:r w:rsidRPr="00DD3B1E">
        <w:rPr>
          <w:rFonts w:ascii="Arial" w:eastAsia="Times New Roman" w:hAnsi="Arial" w:cs="Arial"/>
          <w:sz w:val="24"/>
          <w:szCs w:val="24"/>
        </w:rPr>
        <w:t>claim compensation for damages caused by a breach of the Data Protection regulations.</w:t>
      </w:r>
    </w:p>
    <w:p w14:paraId="350D1D14" w14:textId="77777777" w:rsidR="00076DEE" w:rsidRPr="00DD3B1E" w:rsidRDefault="00076DEE" w:rsidP="00076DEE">
      <w:pPr>
        <w:widowControl w:val="0"/>
        <w:overflowPunct w:val="0"/>
        <w:autoSpaceDE w:val="0"/>
        <w:autoSpaceDN w:val="0"/>
        <w:adjustRightInd w:val="0"/>
        <w:ind w:left="720"/>
        <w:textAlignment w:val="baseline"/>
        <w:rPr>
          <w:rFonts w:ascii="Arial" w:eastAsia="Times New Roman" w:hAnsi="Arial" w:cs="Arial"/>
          <w:sz w:val="24"/>
          <w:szCs w:val="24"/>
        </w:rPr>
      </w:pPr>
    </w:p>
    <w:p w14:paraId="5321566A" w14:textId="77777777" w:rsidR="00076DEE" w:rsidRPr="00DD3B1E" w:rsidRDefault="00076DEE" w:rsidP="00076DEE">
      <w:pPr>
        <w:widowControl w:val="0"/>
        <w:overflowPunct w:val="0"/>
        <w:autoSpaceDE w:val="0"/>
        <w:autoSpaceDN w:val="0"/>
        <w:adjustRightInd w:val="0"/>
        <w:textAlignment w:val="baseline"/>
        <w:rPr>
          <w:rFonts w:ascii="Arial" w:eastAsia="Times New Roman" w:hAnsi="Arial" w:cs="Arial"/>
          <w:sz w:val="24"/>
          <w:szCs w:val="24"/>
        </w:rPr>
      </w:pPr>
      <w:r w:rsidRPr="00DD3B1E">
        <w:rPr>
          <w:rFonts w:ascii="Arial" w:eastAsia="Times New Roman" w:hAnsi="Arial" w:cs="Arial"/>
          <w:sz w:val="24"/>
          <w:szCs w:val="24"/>
        </w:rPr>
        <w:t xml:space="preserve">If you have a concern about the way we are collecting or using your personal data, you should raise your concern with us in the first instance or directly to the Information Commissioner’s Office at </w:t>
      </w:r>
      <w:hyperlink r:id="rId7" w:history="1">
        <w:r w:rsidRPr="00DD3B1E">
          <w:rPr>
            <w:rFonts w:ascii="Arial" w:eastAsia="Times New Roman" w:hAnsi="Arial" w:cs="Arial"/>
            <w:color w:val="0000FF"/>
            <w:sz w:val="24"/>
            <w:szCs w:val="24"/>
            <w:u w:val="single"/>
          </w:rPr>
          <w:t>https://ico.org.uk/concerns/</w:t>
        </w:r>
      </w:hyperlink>
    </w:p>
    <w:p w14:paraId="40FD0BA8" w14:textId="77777777" w:rsidR="00076DEE" w:rsidRPr="00DD3B1E" w:rsidRDefault="00076DEE" w:rsidP="00076DEE">
      <w:pPr>
        <w:widowControl w:val="0"/>
        <w:overflowPunct w:val="0"/>
        <w:autoSpaceDE w:val="0"/>
        <w:autoSpaceDN w:val="0"/>
        <w:adjustRightInd w:val="0"/>
        <w:textAlignment w:val="baseline"/>
        <w:rPr>
          <w:rFonts w:ascii="Arial" w:eastAsia="Times New Roman" w:hAnsi="Arial" w:cs="Arial"/>
          <w:sz w:val="24"/>
          <w:szCs w:val="24"/>
        </w:rPr>
      </w:pPr>
    </w:p>
    <w:p w14:paraId="46B4FC21" w14:textId="77777777" w:rsidR="00076DEE" w:rsidRPr="00DD3B1E" w:rsidRDefault="00076DEE" w:rsidP="00076DEE">
      <w:pPr>
        <w:pStyle w:val="NoSpacing"/>
        <w:rPr>
          <w:rFonts w:ascii="Arial" w:hAnsi="Arial" w:cs="Arial"/>
          <w:b/>
          <w:sz w:val="24"/>
          <w:szCs w:val="24"/>
        </w:rPr>
      </w:pPr>
      <w:r w:rsidRPr="00DD3B1E">
        <w:rPr>
          <w:rFonts w:ascii="Arial" w:hAnsi="Arial" w:cs="Arial"/>
          <w:b/>
          <w:sz w:val="24"/>
          <w:szCs w:val="24"/>
        </w:rPr>
        <w:t>CONTACT</w:t>
      </w:r>
    </w:p>
    <w:p w14:paraId="682DA93C" w14:textId="47E91D51" w:rsidR="009D0FB8" w:rsidRDefault="00076DEE" w:rsidP="002F1593">
      <w:pPr>
        <w:pStyle w:val="NoSpacing"/>
      </w:pPr>
      <w:r w:rsidRPr="00DD3B1E">
        <w:rPr>
          <w:rFonts w:ascii="Arial" w:hAnsi="Arial" w:cs="Arial"/>
          <w:sz w:val="24"/>
          <w:szCs w:val="24"/>
        </w:rPr>
        <w:t>If you would like to discuss any of the information in this privacy notice please contact the Town</w:t>
      </w:r>
      <w:r w:rsidR="002F1593">
        <w:rPr>
          <w:rFonts w:ascii="Arial" w:hAnsi="Arial" w:cs="Arial"/>
          <w:sz w:val="24"/>
          <w:szCs w:val="24"/>
        </w:rPr>
        <w:t xml:space="preserve"> </w:t>
      </w:r>
      <w:r w:rsidRPr="00DD3B1E">
        <w:rPr>
          <w:rFonts w:ascii="Arial" w:hAnsi="Arial" w:cs="Arial"/>
          <w:sz w:val="24"/>
          <w:szCs w:val="24"/>
        </w:rPr>
        <w:t xml:space="preserve">Council by post or email </w:t>
      </w:r>
      <w:r w:rsidR="002F1593">
        <w:rPr>
          <w:rFonts w:ascii="Arial" w:hAnsi="Arial" w:cs="Arial"/>
          <w:sz w:val="24"/>
          <w:szCs w:val="24"/>
        </w:rPr>
        <w:t>using the details at the top of this notice.</w:t>
      </w:r>
    </w:p>
    <w:p w14:paraId="77F7242C" w14:textId="5F33AEBC" w:rsidR="00085AC8" w:rsidRDefault="00085AC8" w:rsidP="004203F9"/>
    <w:p w14:paraId="5CC33AC9" w14:textId="48B31EB7" w:rsidR="00085AC8" w:rsidRDefault="00085AC8" w:rsidP="004203F9"/>
    <w:p w14:paraId="4F7B57A1" w14:textId="77777777" w:rsidR="00085AC8" w:rsidRDefault="00085AC8" w:rsidP="004203F9"/>
    <w:p w14:paraId="737D8417" w14:textId="77777777" w:rsidR="004203F9" w:rsidRPr="004203F9" w:rsidRDefault="004203F9" w:rsidP="004203F9"/>
    <w:sectPr w:rsidR="004203F9" w:rsidRPr="004203F9" w:rsidSect="004203F9">
      <w:headerReference w:type="first" r:id="rId8"/>
      <w:footerReference w:type="first" r:id="rId9"/>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C498F" w14:textId="77777777" w:rsidR="00DA7D48" w:rsidRDefault="00DA7D48" w:rsidP="000212DA">
      <w:r>
        <w:separator/>
      </w:r>
    </w:p>
  </w:endnote>
  <w:endnote w:type="continuationSeparator" w:id="0">
    <w:p w14:paraId="5EE65964" w14:textId="77777777" w:rsidR="00DA7D48" w:rsidRDefault="00DA7D48" w:rsidP="00021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D159A" w14:textId="77777777" w:rsidR="004203F9" w:rsidRDefault="004203F9" w:rsidP="004203F9">
    <w:pPr>
      <w:pStyle w:val="Footer"/>
      <w:jc w:val="center"/>
    </w:pPr>
    <w:r>
      <w:rPr>
        <w:noProof/>
        <w:lang w:eastAsia="en-GB"/>
      </w:rPr>
      <w:drawing>
        <wp:inline distT="0" distB="0" distL="0" distR="0" wp14:anchorId="5B16AA44" wp14:editId="0F8ECB7F">
          <wp:extent cx="1123667" cy="46672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ality gold logo.jpg"/>
                  <pic:cNvPicPr/>
                </pic:nvPicPr>
                <pic:blipFill>
                  <a:blip r:embed="rId1">
                    <a:extLst>
                      <a:ext uri="{28A0092B-C50C-407E-A947-70E740481C1C}">
                        <a14:useLocalDpi xmlns:a14="http://schemas.microsoft.com/office/drawing/2010/main" val="0"/>
                      </a:ext>
                    </a:extLst>
                  </a:blip>
                  <a:stretch>
                    <a:fillRect/>
                  </a:stretch>
                </pic:blipFill>
                <pic:spPr>
                  <a:xfrm>
                    <a:off x="0" y="0"/>
                    <a:ext cx="1123667" cy="466725"/>
                  </a:xfrm>
                  <a:prstGeom prst="rect">
                    <a:avLst/>
                  </a:prstGeom>
                </pic:spPr>
              </pic:pic>
            </a:graphicData>
          </a:graphic>
        </wp:inline>
      </w:drawing>
    </w:r>
    <w:r>
      <w:t xml:space="preserve">         </w:t>
    </w:r>
    <w:r>
      <w:rPr>
        <w:noProof/>
        <w:lang w:eastAsia="en-GB"/>
      </w:rPr>
      <w:t xml:space="preserve"> </w:t>
    </w:r>
    <w:r>
      <w:rPr>
        <w:noProof/>
        <w:lang w:eastAsia="en-GB"/>
      </w:rPr>
      <w:drawing>
        <wp:inline distT="0" distB="0" distL="0" distR="0" wp14:anchorId="742183FA" wp14:editId="44D0FA8B">
          <wp:extent cx="1373589" cy="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mentia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73589" cy="540000"/>
                  </a:xfrm>
                  <a:prstGeom prst="rect">
                    <a:avLst/>
                  </a:prstGeom>
                </pic:spPr>
              </pic:pic>
            </a:graphicData>
          </a:graphic>
        </wp:inline>
      </w:drawing>
    </w:r>
    <w:r>
      <w:rPr>
        <w:noProof/>
        <w:lang w:eastAsia="en-GB"/>
      </w:rPr>
      <w:t xml:space="preserve">         </w:t>
    </w:r>
    <w:r>
      <w:rPr>
        <w:noProof/>
        <w:lang w:eastAsia="en-GB"/>
      </w:rPr>
      <w:drawing>
        <wp:inline distT="0" distB="0" distL="0" distR="0" wp14:anchorId="20286F8E" wp14:editId="4A4C51E2">
          <wp:extent cx="1434541" cy="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nglia in bloom logo.jpg"/>
                  <pic:cNvPicPr/>
                </pic:nvPicPr>
                <pic:blipFill>
                  <a:blip r:embed="rId3">
                    <a:extLst>
                      <a:ext uri="{28A0092B-C50C-407E-A947-70E740481C1C}">
                        <a14:useLocalDpi xmlns:a14="http://schemas.microsoft.com/office/drawing/2010/main" val="0"/>
                      </a:ext>
                    </a:extLst>
                  </a:blip>
                  <a:stretch>
                    <a:fillRect/>
                  </a:stretch>
                </pic:blipFill>
                <pic:spPr>
                  <a:xfrm>
                    <a:off x="0" y="0"/>
                    <a:ext cx="1434541" cy="540000"/>
                  </a:xfrm>
                  <a:prstGeom prst="rect">
                    <a:avLst/>
                  </a:prstGeom>
                </pic:spPr>
              </pic:pic>
            </a:graphicData>
          </a:graphic>
        </wp:inline>
      </w:drawing>
    </w:r>
    <w:r>
      <w:rPr>
        <w:noProof/>
        <w:lang w:eastAsia="en-GB"/>
      </w:rPr>
      <w:t xml:space="preserve">         </w:t>
    </w:r>
    <w:r>
      <w:rPr>
        <w:noProof/>
        <w:lang w:eastAsia="en-GB"/>
      </w:rPr>
      <w:drawing>
        <wp:inline distT="0" distB="0" distL="0" distR="0" wp14:anchorId="6CEE26E3" wp14:editId="0756BFDD">
          <wp:extent cx="1052056" cy="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rmers market logo.jpg"/>
                  <pic:cNvPicPr/>
                </pic:nvPicPr>
                <pic:blipFill>
                  <a:blip r:embed="rId4">
                    <a:extLst>
                      <a:ext uri="{28A0092B-C50C-407E-A947-70E740481C1C}">
                        <a14:useLocalDpi xmlns:a14="http://schemas.microsoft.com/office/drawing/2010/main" val="0"/>
                      </a:ext>
                    </a:extLst>
                  </a:blip>
                  <a:stretch>
                    <a:fillRect/>
                  </a:stretch>
                </pic:blipFill>
                <pic:spPr>
                  <a:xfrm>
                    <a:off x="0" y="0"/>
                    <a:ext cx="1052056" cy="540000"/>
                  </a:xfrm>
                  <a:prstGeom prst="rect">
                    <a:avLst/>
                  </a:prstGeom>
                </pic:spPr>
              </pic:pic>
            </a:graphicData>
          </a:graphic>
        </wp:inline>
      </w:drawing>
    </w:r>
  </w:p>
  <w:p w14:paraId="31C26068" w14:textId="77777777" w:rsidR="004203F9" w:rsidRDefault="004203F9" w:rsidP="004203F9">
    <w:pPr>
      <w:pStyle w:val="Footer"/>
      <w:jc w:val="center"/>
    </w:pPr>
  </w:p>
  <w:p w14:paraId="08F936BF" w14:textId="77777777" w:rsidR="004203F9" w:rsidRDefault="00DF6788" w:rsidP="004203F9">
    <w:pPr>
      <w:pStyle w:val="Footer"/>
      <w:jc w:val="center"/>
    </w:pPr>
    <w:sdt>
      <w:sdtPr>
        <w:id w:val="-2001879655"/>
        <w:docPartObj>
          <w:docPartGallery w:val="Page Numbers (Bottom of Page)"/>
          <w:docPartUnique/>
        </w:docPartObj>
      </w:sdtPr>
      <w:sdtEndPr/>
      <w:sdtContent>
        <w:sdt>
          <w:sdtPr>
            <w:id w:val="1728636285"/>
            <w:docPartObj>
              <w:docPartGallery w:val="Page Numbers (Top of Page)"/>
              <w:docPartUnique/>
            </w:docPartObj>
          </w:sdtPr>
          <w:sdtEndPr/>
          <w:sdtContent>
            <w:r w:rsidR="004203F9">
              <w:rPr>
                <w:rFonts w:ascii="Arial" w:hAnsi="Arial" w:cs="Arial"/>
                <w:sz w:val="16"/>
              </w:rPr>
              <w:t>www.stivestowncouncil.gov.uk</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160CB" w14:textId="77777777" w:rsidR="00DA7D48" w:rsidRDefault="00DA7D48" w:rsidP="000212DA">
      <w:r>
        <w:separator/>
      </w:r>
    </w:p>
  </w:footnote>
  <w:footnote w:type="continuationSeparator" w:id="0">
    <w:p w14:paraId="72DE24BC" w14:textId="77777777" w:rsidR="00DA7D48" w:rsidRDefault="00DA7D48" w:rsidP="000212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7B19D" w14:textId="77777777" w:rsidR="004203F9" w:rsidRDefault="004203F9">
    <w:pPr>
      <w:pStyle w:val="Header"/>
    </w:pPr>
    <w:r>
      <w:rPr>
        <w:noProof/>
        <w:lang w:eastAsia="en-GB"/>
      </w:rPr>
      <w:drawing>
        <wp:inline distT="0" distB="0" distL="0" distR="0" wp14:anchorId="1654FE64" wp14:editId="55AFFA00">
          <wp:extent cx="6120130" cy="13893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letterhead_mayb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13893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BA2A4E"/>
    <w:multiLevelType w:val="hybridMultilevel"/>
    <w:tmpl w:val="49FEE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2DA"/>
    <w:rsid w:val="000212DA"/>
    <w:rsid w:val="00076DEE"/>
    <w:rsid w:val="00085AC8"/>
    <w:rsid w:val="002F1593"/>
    <w:rsid w:val="004203F9"/>
    <w:rsid w:val="005A561B"/>
    <w:rsid w:val="007A09AE"/>
    <w:rsid w:val="00987AC1"/>
    <w:rsid w:val="009D0FB8"/>
    <w:rsid w:val="00A10FE6"/>
    <w:rsid w:val="00C92ECC"/>
    <w:rsid w:val="00D4058A"/>
    <w:rsid w:val="00DA7D48"/>
    <w:rsid w:val="00DF6788"/>
    <w:rsid w:val="00ED1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136195"/>
  <w15:chartTrackingRefBased/>
  <w15:docId w15:val="{04925446-DF19-44BC-86A1-C04C2E55F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5AC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2DA"/>
    <w:pPr>
      <w:tabs>
        <w:tab w:val="center" w:pos="4513"/>
        <w:tab w:val="right" w:pos="9026"/>
      </w:tabs>
    </w:pPr>
  </w:style>
  <w:style w:type="character" w:customStyle="1" w:styleId="HeaderChar">
    <w:name w:val="Header Char"/>
    <w:basedOn w:val="DefaultParagraphFont"/>
    <w:link w:val="Header"/>
    <w:uiPriority w:val="99"/>
    <w:rsid w:val="000212DA"/>
  </w:style>
  <w:style w:type="paragraph" w:styleId="Footer">
    <w:name w:val="footer"/>
    <w:basedOn w:val="Normal"/>
    <w:link w:val="FooterChar"/>
    <w:uiPriority w:val="99"/>
    <w:unhideWhenUsed/>
    <w:rsid w:val="000212DA"/>
    <w:pPr>
      <w:tabs>
        <w:tab w:val="center" w:pos="4513"/>
        <w:tab w:val="right" w:pos="9026"/>
      </w:tabs>
    </w:pPr>
  </w:style>
  <w:style w:type="character" w:customStyle="1" w:styleId="FooterChar">
    <w:name w:val="Footer Char"/>
    <w:basedOn w:val="DefaultParagraphFont"/>
    <w:link w:val="Footer"/>
    <w:uiPriority w:val="99"/>
    <w:rsid w:val="000212DA"/>
  </w:style>
  <w:style w:type="paragraph" w:styleId="NoSpacing">
    <w:name w:val="No Spacing"/>
    <w:uiPriority w:val="1"/>
    <w:qFormat/>
    <w:rsid w:val="00076D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18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co.org.uk/concer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eg"/><Relationship Id="rId1" Type="http://schemas.openxmlformats.org/officeDocument/2006/relationships/image" Target="media/image2.jpg"/><Relationship Id="rId4"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Zia Benfield</dc:creator>
  <cp:keywords/>
  <dc:description/>
  <cp:lastModifiedBy>Alison Benfield</cp:lastModifiedBy>
  <cp:revision>3</cp:revision>
  <dcterms:created xsi:type="dcterms:W3CDTF">2018-10-02T11:31:00Z</dcterms:created>
  <dcterms:modified xsi:type="dcterms:W3CDTF">2018-10-04T14:49:00Z</dcterms:modified>
</cp:coreProperties>
</file>