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15AA6" w14:textId="77777777" w:rsidR="00CA27EE" w:rsidRPr="00CB782D" w:rsidRDefault="00CA27EE" w:rsidP="00CB782D">
      <w:pPr>
        <w:spacing w:after="0"/>
        <w:jc w:val="both"/>
        <w:rPr>
          <w:rFonts w:eastAsia="Times New Roman" w:cstheme="minorHAnsi"/>
          <w:b/>
          <w:sz w:val="24"/>
          <w:szCs w:val="24"/>
          <w:lang w:eastAsia="en-GB"/>
        </w:rPr>
      </w:pPr>
      <w:r w:rsidRPr="00CB782D">
        <w:rPr>
          <w:rFonts w:eastAsia="Times New Roman" w:cstheme="minorHAnsi"/>
          <w:b/>
          <w:sz w:val="24"/>
          <w:szCs w:val="24"/>
        </w:rPr>
        <w:t xml:space="preserve">Minutes of the Meeting of the </w:t>
      </w:r>
      <w:r w:rsidRPr="00CB782D">
        <w:rPr>
          <w:rFonts w:eastAsia="Times New Roman" w:cstheme="minorHAnsi"/>
          <w:b/>
          <w:noProof/>
          <w:sz w:val="24"/>
          <w:szCs w:val="24"/>
        </w:rPr>
        <w:t>Property Committee</w:t>
      </w:r>
      <w:r w:rsidRPr="00CB782D">
        <w:rPr>
          <w:rFonts w:eastAsia="Times New Roman" w:cstheme="minorHAnsi"/>
          <w:b/>
          <w:sz w:val="24"/>
          <w:szCs w:val="24"/>
        </w:rPr>
        <w:t xml:space="preserve"> of St Ives Town Council </w:t>
      </w:r>
    </w:p>
    <w:p w14:paraId="7E7F7E33" w14:textId="77777777" w:rsidR="00CA27EE" w:rsidRDefault="00CA27EE" w:rsidP="00CB782D">
      <w:pPr>
        <w:spacing w:after="0"/>
        <w:rPr>
          <w:rFonts w:eastAsia="Times New Roman" w:cstheme="minorHAnsi"/>
          <w:b/>
          <w:noProof/>
          <w:sz w:val="24"/>
          <w:szCs w:val="24"/>
          <w:lang w:val="en-US"/>
        </w:rPr>
      </w:pPr>
      <w:r w:rsidRPr="00CB782D">
        <w:rPr>
          <w:rFonts w:eastAsia="Times New Roman" w:cstheme="minorHAnsi"/>
          <w:b/>
          <w:sz w:val="24"/>
          <w:szCs w:val="24"/>
          <w:lang w:eastAsia="en-GB"/>
        </w:rPr>
        <w:t xml:space="preserve">held at the </w:t>
      </w:r>
      <w:r w:rsidRPr="00CB782D">
        <w:rPr>
          <w:rFonts w:eastAsia="Times New Roman" w:cstheme="minorHAnsi"/>
          <w:b/>
          <w:noProof/>
          <w:sz w:val="24"/>
          <w:szCs w:val="24"/>
          <w:lang w:eastAsia="en-GB"/>
        </w:rPr>
        <w:t>Town Hall</w:t>
      </w:r>
      <w:r w:rsidRPr="00CB782D">
        <w:rPr>
          <w:rFonts w:eastAsia="Times New Roman" w:cstheme="minorHAnsi"/>
          <w:b/>
          <w:sz w:val="24"/>
          <w:szCs w:val="24"/>
          <w:lang w:eastAsia="en-GB"/>
        </w:rPr>
        <w:t xml:space="preserve"> St Ives on </w:t>
      </w:r>
      <w:r w:rsidRPr="00CB782D">
        <w:rPr>
          <w:rFonts w:eastAsia="Times New Roman" w:cstheme="minorHAnsi"/>
          <w:b/>
          <w:noProof/>
          <w:sz w:val="24"/>
          <w:szCs w:val="24"/>
          <w:lang w:val="en-US"/>
        </w:rPr>
        <w:t>Wednesday 23 January 2019</w:t>
      </w:r>
    </w:p>
    <w:p w14:paraId="7C1959F1" w14:textId="77777777" w:rsidR="00CB782D" w:rsidRPr="00CB782D" w:rsidRDefault="00CB782D" w:rsidP="00CB782D">
      <w:pPr>
        <w:spacing w:after="0"/>
        <w:rPr>
          <w:rFonts w:eastAsia="Times New Roman" w:cstheme="minorHAnsi"/>
          <w:b/>
          <w:sz w:val="24"/>
          <w:szCs w:val="24"/>
          <w:lang w:eastAsia="en-GB"/>
        </w:rPr>
      </w:pPr>
    </w:p>
    <w:p w14:paraId="739C76A6" w14:textId="77777777" w:rsidR="00CA27EE" w:rsidRPr="00CB782D" w:rsidRDefault="00CA27EE" w:rsidP="00CB782D">
      <w:pPr>
        <w:tabs>
          <w:tab w:val="left" w:pos="2694"/>
        </w:tabs>
        <w:spacing w:after="0"/>
        <w:rPr>
          <w:rFonts w:eastAsia="Times New Roman" w:cstheme="minorHAnsi"/>
          <w:b/>
          <w:sz w:val="24"/>
          <w:szCs w:val="24"/>
          <w:lang w:eastAsia="en-GB"/>
        </w:rPr>
      </w:pPr>
      <w:r w:rsidRPr="00CB782D">
        <w:rPr>
          <w:rFonts w:eastAsia="Times New Roman" w:cstheme="minorHAnsi"/>
          <w:b/>
          <w:sz w:val="24"/>
          <w:szCs w:val="24"/>
          <w:lang w:eastAsia="en-GB"/>
        </w:rPr>
        <w:t>Present:</w:t>
      </w:r>
    </w:p>
    <w:p w14:paraId="5480A122" w14:textId="77777777" w:rsidR="00CA27EE" w:rsidRDefault="00CA27EE" w:rsidP="00CB782D">
      <w:pPr>
        <w:tabs>
          <w:tab w:val="left" w:pos="2694"/>
        </w:tabs>
        <w:spacing w:after="0"/>
        <w:rPr>
          <w:rFonts w:eastAsia="Times New Roman" w:cstheme="minorHAnsi"/>
          <w:noProof/>
          <w:sz w:val="24"/>
          <w:szCs w:val="24"/>
          <w:lang w:eastAsia="en-GB"/>
        </w:rPr>
      </w:pPr>
      <w:r w:rsidRPr="00CB782D">
        <w:rPr>
          <w:rFonts w:eastAsia="Times New Roman" w:cstheme="minorHAnsi"/>
          <w:noProof/>
          <w:sz w:val="24"/>
          <w:szCs w:val="24"/>
          <w:lang w:eastAsia="en-GB"/>
        </w:rPr>
        <w:t>Chairman:</w:t>
      </w:r>
      <w:r w:rsidRPr="00CB782D">
        <w:rPr>
          <w:rFonts w:eastAsia="Times New Roman" w:cstheme="minorHAnsi"/>
          <w:sz w:val="24"/>
          <w:szCs w:val="24"/>
          <w:lang w:eastAsia="en-GB"/>
        </w:rPr>
        <w:tab/>
      </w:r>
      <w:r w:rsidR="00CB782D">
        <w:rPr>
          <w:rFonts w:eastAsia="Times New Roman" w:cstheme="minorHAnsi"/>
          <w:noProof/>
          <w:sz w:val="24"/>
          <w:szCs w:val="24"/>
          <w:lang w:eastAsia="en-GB"/>
        </w:rPr>
        <w:t>Councillor N Dibben</w:t>
      </w:r>
    </w:p>
    <w:p w14:paraId="65B285AB" w14:textId="77777777" w:rsidR="00CB782D" w:rsidRPr="00CB782D" w:rsidRDefault="00CB782D" w:rsidP="00CB782D">
      <w:pPr>
        <w:tabs>
          <w:tab w:val="left" w:pos="2694"/>
        </w:tabs>
        <w:spacing w:after="0"/>
        <w:rPr>
          <w:rFonts w:eastAsia="Times New Roman" w:cstheme="minorHAnsi"/>
          <w:sz w:val="24"/>
          <w:szCs w:val="24"/>
          <w:lang w:eastAsia="en-GB"/>
        </w:rPr>
      </w:pPr>
    </w:p>
    <w:p w14:paraId="0CBED5AE" w14:textId="77777777" w:rsidR="00CA27EE" w:rsidRDefault="00CA27EE" w:rsidP="00CB782D">
      <w:pPr>
        <w:tabs>
          <w:tab w:val="left" w:pos="2694"/>
        </w:tabs>
        <w:spacing w:after="0"/>
        <w:rPr>
          <w:rFonts w:eastAsia="Times New Roman" w:cstheme="minorHAnsi"/>
          <w:noProof/>
          <w:sz w:val="24"/>
          <w:szCs w:val="24"/>
          <w:lang w:eastAsia="en-GB"/>
        </w:rPr>
      </w:pPr>
      <w:r w:rsidRPr="00CB782D">
        <w:rPr>
          <w:rFonts w:eastAsia="Times New Roman" w:cstheme="minorHAnsi"/>
          <w:noProof/>
          <w:sz w:val="24"/>
          <w:szCs w:val="24"/>
          <w:lang w:eastAsia="en-GB"/>
        </w:rPr>
        <w:t>Vice-Chairman:</w:t>
      </w:r>
      <w:r w:rsidRPr="00CB782D">
        <w:rPr>
          <w:rFonts w:eastAsia="Times New Roman" w:cstheme="minorHAnsi"/>
          <w:sz w:val="24"/>
          <w:szCs w:val="24"/>
          <w:lang w:eastAsia="en-GB"/>
        </w:rPr>
        <w:tab/>
      </w:r>
      <w:r w:rsidR="00CB782D">
        <w:rPr>
          <w:rFonts w:eastAsia="Times New Roman" w:cstheme="minorHAnsi"/>
          <w:noProof/>
          <w:sz w:val="24"/>
          <w:szCs w:val="24"/>
          <w:lang w:eastAsia="en-GB"/>
        </w:rPr>
        <w:t>Councillor B Luter</w:t>
      </w:r>
    </w:p>
    <w:p w14:paraId="10181E8C" w14:textId="77777777" w:rsidR="00CB782D" w:rsidRPr="00CB782D" w:rsidRDefault="00CB782D" w:rsidP="00CB782D">
      <w:pPr>
        <w:tabs>
          <w:tab w:val="left" w:pos="2694"/>
        </w:tabs>
        <w:spacing w:after="0"/>
        <w:rPr>
          <w:rFonts w:eastAsia="Times New Roman" w:cstheme="minorHAnsi"/>
          <w:sz w:val="24"/>
          <w:szCs w:val="24"/>
          <w:lang w:eastAsia="en-GB"/>
        </w:rPr>
      </w:pPr>
    </w:p>
    <w:p w14:paraId="0858AC64" w14:textId="77777777" w:rsidR="00CA27EE" w:rsidRDefault="00CA27EE" w:rsidP="00CB782D">
      <w:pPr>
        <w:tabs>
          <w:tab w:val="left" w:pos="2694"/>
        </w:tabs>
        <w:spacing w:after="0"/>
        <w:ind w:left="2694" w:hanging="2694"/>
        <w:rPr>
          <w:rFonts w:eastAsia="Times New Roman" w:cstheme="minorHAnsi"/>
          <w:noProof/>
          <w:sz w:val="24"/>
          <w:szCs w:val="24"/>
          <w:lang w:eastAsia="en-GB"/>
        </w:rPr>
      </w:pPr>
      <w:r w:rsidRPr="00CB782D">
        <w:rPr>
          <w:rFonts w:eastAsia="Times New Roman" w:cstheme="minorHAnsi"/>
          <w:sz w:val="24"/>
          <w:szCs w:val="24"/>
          <w:lang w:eastAsia="en-GB"/>
        </w:rPr>
        <w:t>Councillors:</w:t>
      </w:r>
      <w:r w:rsidRPr="00CB782D">
        <w:rPr>
          <w:rFonts w:eastAsia="Times New Roman" w:cstheme="minorHAnsi"/>
          <w:sz w:val="24"/>
          <w:szCs w:val="24"/>
          <w:lang w:eastAsia="en-GB"/>
        </w:rPr>
        <w:tab/>
      </w:r>
      <w:r w:rsidR="00CB782D">
        <w:rPr>
          <w:rFonts w:eastAsia="Times New Roman" w:cstheme="minorHAnsi"/>
          <w:noProof/>
          <w:sz w:val="24"/>
          <w:szCs w:val="24"/>
          <w:lang w:eastAsia="en-GB"/>
        </w:rPr>
        <w:t>R Bellamy, T Drye, R Fuller, M King, J Pallant, J Tiddy</w:t>
      </w:r>
    </w:p>
    <w:p w14:paraId="4CDA2F66" w14:textId="77777777" w:rsidR="00CB782D" w:rsidRDefault="00CB782D" w:rsidP="00CB782D">
      <w:pPr>
        <w:tabs>
          <w:tab w:val="left" w:pos="2694"/>
        </w:tabs>
        <w:spacing w:after="0"/>
        <w:ind w:left="2694" w:hanging="2694"/>
        <w:rPr>
          <w:rFonts w:eastAsia="Times New Roman" w:cstheme="minorHAnsi"/>
          <w:sz w:val="24"/>
          <w:szCs w:val="24"/>
          <w:lang w:eastAsia="en-GB"/>
        </w:rPr>
      </w:pPr>
    </w:p>
    <w:p w14:paraId="6959494C" w14:textId="77777777" w:rsidR="00CA27EE" w:rsidRPr="00CB782D" w:rsidRDefault="00CA27EE" w:rsidP="00CB782D">
      <w:pPr>
        <w:tabs>
          <w:tab w:val="left" w:pos="2694"/>
        </w:tabs>
        <w:spacing w:after="0"/>
        <w:rPr>
          <w:rFonts w:eastAsia="Times New Roman" w:cstheme="minorHAnsi"/>
          <w:sz w:val="24"/>
          <w:szCs w:val="24"/>
          <w:lang w:eastAsia="en-GB"/>
        </w:rPr>
      </w:pPr>
      <w:r w:rsidRPr="00CB782D">
        <w:rPr>
          <w:rFonts w:eastAsia="Times New Roman" w:cstheme="minorHAnsi"/>
          <w:b/>
          <w:sz w:val="24"/>
          <w:szCs w:val="24"/>
          <w:lang w:eastAsia="en-GB"/>
        </w:rPr>
        <w:t>In attendance:</w:t>
      </w:r>
      <w:r w:rsidRPr="00CB782D">
        <w:rPr>
          <w:rFonts w:eastAsia="Times New Roman" w:cstheme="minorHAnsi"/>
          <w:b/>
          <w:sz w:val="24"/>
          <w:szCs w:val="24"/>
          <w:lang w:eastAsia="en-GB"/>
        </w:rPr>
        <w:tab/>
      </w:r>
    </w:p>
    <w:p w14:paraId="215DE25F" w14:textId="77777777" w:rsidR="00CA27EE" w:rsidRDefault="00CA27EE" w:rsidP="00CB782D">
      <w:pPr>
        <w:tabs>
          <w:tab w:val="left" w:pos="2694"/>
        </w:tabs>
        <w:spacing w:after="0"/>
        <w:rPr>
          <w:rFonts w:eastAsia="Times New Roman" w:cstheme="minorHAnsi"/>
          <w:noProof/>
          <w:sz w:val="24"/>
          <w:szCs w:val="24"/>
          <w:lang w:eastAsia="en-GB"/>
        </w:rPr>
      </w:pPr>
      <w:r w:rsidRPr="00CB782D">
        <w:rPr>
          <w:rFonts w:eastAsia="Times New Roman" w:cstheme="minorHAnsi"/>
          <w:noProof/>
          <w:sz w:val="24"/>
          <w:szCs w:val="24"/>
          <w:lang w:eastAsia="en-GB"/>
        </w:rPr>
        <w:t>A</w:t>
      </w:r>
      <w:r w:rsidR="00CB782D">
        <w:rPr>
          <w:rFonts w:eastAsia="Times New Roman" w:cstheme="minorHAnsi"/>
          <w:noProof/>
          <w:sz w:val="24"/>
          <w:szCs w:val="24"/>
          <w:lang w:eastAsia="en-GB"/>
        </w:rPr>
        <w:t>menities Manager:</w:t>
      </w:r>
      <w:r w:rsidR="00CB782D">
        <w:rPr>
          <w:rFonts w:eastAsia="Times New Roman" w:cstheme="minorHAnsi"/>
          <w:noProof/>
          <w:sz w:val="24"/>
          <w:szCs w:val="24"/>
          <w:lang w:eastAsia="en-GB"/>
        </w:rPr>
        <w:tab/>
        <w:t>C Allison</w:t>
      </w:r>
    </w:p>
    <w:p w14:paraId="29C2105C" w14:textId="77777777" w:rsidR="00262912" w:rsidRDefault="00262912" w:rsidP="00CB782D">
      <w:pPr>
        <w:tabs>
          <w:tab w:val="left" w:pos="2694"/>
        </w:tabs>
        <w:spacing w:after="0"/>
        <w:rPr>
          <w:rFonts w:eastAsia="Times New Roman" w:cstheme="minorHAnsi"/>
          <w:noProof/>
          <w:sz w:val="24"/>
          <w:szCs w:val="24"/>
          <w:lang w:eastAsia="en-GB"/>
        </w:rPr>
      </w:pPr>
    </w:p>
    <w:p w14:paraId="14FA5598" w14:textId="77777777" w:rsidR="00CA27EE" w:rsidRPr="00CB782D" w:rsidRDefault="00CA27EE" w:rsidP="00CB782D">
      <w:pPr>
        <w:pStyle w:val="1AgeTitle"/>
        <w:spacing w:before="0"/>
        <w:rPr>
          <w:rFonts w:eastAsiaTheme="minorHAnsi"/>
          <w:noProof/>
        </w:rPr>
      </w:pPr>
      <w:r w:rsidRPr="00CB782D">
        <w:rPr>
          <w:rFonts w:eastAsiaTheme="minorHAnsi"/>
          <w:noProof/>
        </w:rPr>
        <w:t>PR25.00</w:t>
      </w:r>
      <w:r w:rsidRPr="00CB782D">
        <w:rPr>
          <w:rFonts w:eastAsiaTheme="minorHAnsi"/>
          <w:noProof/>
        </w:rPr>
        <w:tab/>
        <w:t>APOLOGIES FOR ABSENCE</w:t>
      </w:r>
    </w:p>
    <w:p w14:paraId="62B25639" w14:textId="77777777" w:rsidR="00CA27EE" w:rsidRDefault="00CA27EE" w:rsidP="00E20B21">
      <w:pPr>
        <w:pStyle w:val="1Agetext"/>
        <w:rPr>
          <w:rStyle w:val="1AgetextChar"/>
          <w:noProof/>
        </w:rPr>
      </w:pPr>
      <w:r w:rsidRPr="00CB782D">
        <w:rPr>
          <w:rStyle w:val="1AgetextChar"/>
          <w:noProof/>
        </w:rPr>
        <w:t>All Members of the Committee were in attendance.</w:t>
      </w:r>
    </w:p>
    <w:p w14:paraId="6EA2B6C6" w14:textId="77777777" w:rsidR="00E20B21" w:rsidRPr="00CB782D" w:rsidRDefault="00E20B21" w:rsidP="00E20B21">
      <w:pPr>
        <w:pStyle w:val="1Agetext"/>
        <w:rPr>
          <w:noProof/>
        </w:rPr>
      </w:pPr>
    </w:p>
    <w:p w14:paraId="734AC39C" w14:textId="77777777" w:rsidR="00CA27EE" w:rsidRPr="00CB782D" w:rsidRDefault="00CA27EE" w:rsidP="00CB782D">
      <w:pPr>
        <w:pStyle w:val="1AgeTitle"/>
        <w:spacing w:before="0"/>
        <w:rPr>
          <w:rFonts w:eastAsiaTheme="minorHAnsi"/>
          <w:noProof/>
        </w:rPr>
      </w:pPr>
      <w:r w:rsidRPr="00CB782D">
        <w:rPr>
          <w:rFonts w:eastAsiaTheme="minorHAnsi"/>
          <w:noProof/>
        </w:rPr>
        <w:t>PR26.00</w:t>
      </w:r>
      <w:r w:rsidRPr="00CB782D">
        <w:rPr>
          <w:rFonts w:eastAsiaTheme="minorHAnsi"/>
          <w:noProof/>
        </w:rPr>
        <w:tab/>
        <w:t>DECLARATIONS OF INTEREST</w:t>
      </w:r>
    </w:p>
    <w:p w14:paraId="163F3747" w14:textId="77777777" w:rsidR="00CA27EE" w:rsidRDefault="00CA27EE" w:rsidP="00E20B21">
      <w:pPr>
        <w:pStyle w:val="1Agetext"/>
        <w:rPr>
          <w:rStyle w:val="1AgetextChar"/>
          <w:noProof/>
        </w:rPr>
      </w:pPr>
      <w:r w:rsidRPr="00E20B21">
        <w:rPr>
          <w:rStyle w:val="1AgetextChar"/>
          <w:b/>
          <w:noProof/>
        </w:rPr>
        <w:t>Agenda Item PR34.0</w:t>
      </w:r>
      <w:r w:rsidR="00E20B21">
        <w:rPr>
          <w:rStyle w:val="1AgetextChar"/>
          <w:b/>
          <w:noProof/>
        </w:rPr>
        <w:t>0</w:t>
      </w:r>
      <w:r w:rsidRPr="00E20B21">
        <w:rPr>
          <w:rStyle w:val="1AgetextChar"/>
          <w:b/>
          <w:noProof/>
        </w:rPr>
        <w:t xml:space="preserve"> - Councillor T Drye</w:t>
      </w:r>
      <w:r w:rsidRPr="00CB782D">
        <w:rPr>
          <w:rStyle w:val="1AgetextChar"/>
          <w:noProof/>
        </w:rPr>
        <w:t xml:space="preserve"> - Non pecuniary interest as a Member of the Burleigh Hill Community Centre Management Committee.</w:t>
      </w:r>
    </w:p>
    <w:p w14:paraId="12385F29" w14:textId="77777777" w:rsidR="00E20B21" w:rsidRPr="00CB782D" w:rsidRDefault="00E20B21" w:rsidP="00E20B21">
      <w:pPr>
        <w:pStyle w:val="1Agetext"/>
        <w:rPr>
          <w:noProof/>
        </w:rPr>
      </w:pPr>
    </w:p>
    <w:p w14:paraId="17A75C7F" w14:textId="77777777" w:rsidR="00CA27EE" w:rsidRPr="00CB782D" w:rsidRDefault="00CA27EE" w:rsidP="00CB782D">
      <w:pPr>
        <w:pStyle w:val="1AgeTitle"/>
        <w:spacing w:before="0"/>
        <w:rPr>
          <w:rFonts w:eastAsiaTheme="minorHAnsi"/>
          <w:noProof/>
        </w:rPr>
      </w:pPr>
      <w:r w:rsidRPr="00CB782D">
        <w:rPr>
          <w:rFonts w:eastAsiaTheme="minorHAnsi"/>
          <w:noProof/>
        </w:rPr>
        <w:t>PR27.00</w:t>
      </w:r>
      <w:r w:rsidRPr="00CB782D">
        <w:rPr>
          <w:rFonts w:eastAsiaTheme="minorHAnsi"/>
          <w:noProof/>
        </w:rPr>
        <w:tab/>
        <w:t>PUBLIC PARTICIPATION</w:t>
      </w:r>
    </w:p>
    <w:p w14:paraId="0A943B3F" w14:textId="77777777" w:rsidR="00CA27EE" w:rsidRDefault="00CA27EE" w:rsidP="00E20B21">
      <w:pPr>
        <w:pStyle w:val="1Agetext"/>
        <w:rPr>
          <w:rStyle w:val="1AgetextChar"/>
          <w:noProof/>
        </w:rPr>
      </w:pPr>
      <w:r w:rsidRPr="00CB782D">
        <w:rPr>
          <w:rStyle w:val="1AgetextChar"/>
          <w:noProof/>
        </w:rPr>
        <w:t>No persons present wished to address the meeting.</w:t>
      </w:r>
    </w:p>
    <w:p w14:paraId="73B1A1D2" w14:textId="77777777" w:rsidR="00E20B21" w:rsidRPr="00CB782D" w:rsidRDefault="00E20B21" w:rsidP="00E20B21">
      <w:pPr>
        <w:pStyle w:val="1Agetext"/>
        <w:rPr>
          <w:noProof/>
        </w:rPr>
      </w:pPr>
    </w:p>
    <w:p w14:paraId="0099EF80" w14:textId="77777777" w:rsidR="00CA27EE" w:rsidRPr="00CB782D" w:rsidRDefault="00CA27EE" w:rsidP="00CB782D">
      <w:pPr>
        <w:pStyle w:val="1AgeTitle"/>
        <w:spacing w:before="0"/>
        <w:rPr>
          <w:rFonts w:eastAsiaTheme="minorHAnsi"/>
          <w:noProof/>
        </w:rPr>
      </w:pPr>
      <w:r w:rsidRPr="00CB782D">
        <w:rPr>
          <w:rFonts w:eastAsiaTheme="minorHAnsi"/>
          <w:noProof/>
        </w:rPr>
        <w:t>PR28.00</w:t>
      </w:r>
      <w:r w:rsidRPr="00CB782D">
        <w:rPr>
          <w:rFonts w:eastAsiaTheme="minorHAnsi"/>
          <w:noProof/>
        </w:rPr>
        <w:tab/>
        <w:t>MINUTES</w:t>
      </w:r>
    </w:p>
    <w:p w14:paraId="2C85BEDE" w14:textId="77777777" w:rsidR="00CA27EE" w:rsidRPr="00CB782D" w:rsidRDefault="00CA27EE" w:rsidP="00CB782D">
      <w:pPr>
        <w:pStyle w:val="1AgeTitle"/>
        <w:spacing w:before="0"/>
        <w:rPr>
          <w:noProof/>
        </w:rPr>
      </w:pPr>
    </w:p>
    <w:p w14:paraId="21F81B6D" w14:textId="77777777" w:rsidR="00CA27EE" w:rsidRDefault="00CA27EE" w:rsidP="00E20B21">
      <w:pPr>
        <w:pStyle w:val="1MinRes"/>
        <w:rPr>
          <w:noProof/>
        </w:rPr>
      </w:pPr>
      <w:r w:rsidRPr="00E20B21">
        <w:rPr>
          <w:rStyle w:val="1MinResChar"/>
          <w:b/>
          <w:noProof/>
        </w:rPr>
        <w:t>RESOLVED:</w:t>
      </w:r>
      <w:r w:rsidRPr="00CB782D">
        <w:rPr>
          <w:rStyle w:val="1MinResChar"/>
          <w:noProof/>
        </w:rPr>
        <w:tab/>
      </w:r>
      <w:r w:rsidRPr="00CB782D">
        <w:rPr>
          <w:noProof/>
        </w:rPr>
        <w:t>that the Minutes of the Meeting of the Property Committee held on 24 October 2018 were agreed as a correct record and signed by the Chairman.</w:t>
      </w:r>
    </w:p>
    <w:p w14:paraId="4640DC3B" w14:textId="77777777" w:rsidR="00E20B21" w:rsidRPr="00CB782D" w:rsidRDefault="00E20B21" w:rsidP="00E20B21">
      <w:pPr>
        <w:pStyle w:val="1MinRes"/>
        <w:rPr>
          <w:rStyle w:val="1MinResChar"/>
          <w:b/>
          <w:noProof/>
        </w:rPr>
      </w:pPr>
    </w:p>
    <w:p w14:paraId="414DAB66" w14:textId="77777777" w:rsidR="00CA27EE" w:rsidRPr="00CB782D" w:rsidRDefault="00CA27EE" w:rsidP="00CB782D">
      <w:pPr>
        <w:pStyle w:val="1AgeTitle"/>
        <w:spacing w:before="0"/>
        <w:rPr>
          <w:rFonts w:eastAsiaTheme="minorHAnsi"/>
          <w:noProof/>
        </w:rPr>
      </w:pPr>
      <w:r w:rsidRPr="00CB782D">
        <w:rPr>
          <w:rFonts w:eastAsiaTheme="minorHAnsi"/>
          <w:noProof/>
        </w:rPr>
        <w:t>PR29.00</w:t>
      </w:r>
      <w:r w:rsidRPr="00CB782D">
        <w:rPr>
          <w:rFonts w:eastAsiaTheme="minorHAnsi"/>
          <w:noProof/>
        </w:rPr>
        <w:tab/>
        <w:t>PROPERTY MAINTENANCE</w:t>
      </w:r>
    </w:p>
    <w:p w14:paraId="5BB52FAF" w14:textId="77777777" w:rsidR="00CA27EE" w:rsidRPr="00CB782D" w:rsidRDefault="00CA27EE" w:rsidP="00CB782D">
      <w:pPr>
        <w:pStyle w:val="1AgeTitle"/>
        <w:spacing w:before="0"/>
        <w:rPr>
          <w:noProof/>
        </w:rPr>
      </w:pPr>
    </w:p>
    <w:p w14:paraId="50F33F4A" w14:textId="77777777" w:rsidR="00CA27EE" w:rsidRPr="00CB782D" w:rsidRDefault="00CA27EE" w:rsidP="00CB782D">
      <w:pPr>
        <w:pStyle w:val="2AgeTitle"/>
        <w:spacing w:before="0"/>
        <w:rPr>
          <w:noProof/>
          <w:sz w:val="24"/>
        </w:rPr>
      </w:pPr>
      <w:r w:rsidRPr="00CB782D">
        <w:rPr>
          <w:noProof/>
          <w:sz w:val="24"/>
        </w:rPr>
        <w:t>PR29.01</w:t>
      </w:r>
      <w:r w:rsidRPr="00CB782D">
        <w:rPr>
          <w:noProof/>
          <w:sz w:val="24"/>
        </w:rPr>
        <w:tab/>
        <w:t>General Property &amp; Maintenance Update</w:t>
      </w:r>
    </w:p>
    <w:p w14:paraId="1ECFD73F" w14:textId="77777777" w:rsidR="00CA27EE" w:rsidRDefault="00CA27EE" w:rsidP="00CB782D">
      <w:pPr>
        <w:pStyle w:val="2Agetext"/>
        <w:rPr>
          <w:rStyle w:val="2AgetextChar"/>
          <w:rFonts w:cstheme="minorHAnsi"/>
          <w:noProof/>
          <w:sz w:val="24"/>
          <w:szCs w:val="24"/>
        </w:rPr>
      </w:pPr>
      <w:r w:rsidRPr="00CB782D">
        <w:rPr>
          <w:rStyle w:val="2AgetextChar"/>
          <w:rFonts w:cstheme="minorHAnsi"/>
          <w:noProof/>
          <w:sz w:val="24"/>
          <w:szCs w:val="24"/>
        </w:rPr>
        <w:t>Members were in receipt of update report.</w:t>
      </w:r>
    </w:p>
    <w:p w14:paraId="26814BCD" w14:textId="77777777" w:rsidR="00925029" w:rsidRPr="00CB782D" w:rsidRDefault="00925029" w:rsidP="00CB782D">
      <w:pPr>
        <w:pStyle w:val="2Agetext"/>
        <w:rPr>
          <w:rStyle w:val="2AgetextChar"/>
          <w:rFonts w:cstheme="minorHAnsi"/>
          <w:noProof/>
          <w:sz w:val="24"/>
          <w:szCs w:val="24"/>
        </w:rPr>
      </w:pPr>
    </w:p>
    <w:p w14:paraId="4945CEFD" w14:textId="77777777" w:rsidR="00CA27EE" w:rsidRDefault="00925029" w:rsidP="00E20B21">
      <w:pPr>
        <w:pStyle w:val="1MinRes"/>
        <w:rPr>
          <w:noProof/>
          <w:lang w:val="en-US"/>
        </w:rPr>
      </w:pPr>
      <w:r>
        <w:rPr>
          <w:rStyle w:val="1MinResChar"/>
          <w:noProof/>
        </w:rPr>
        <w:tab/>
      </w:r>
      <w:r w:rsidR="00CA27EE" w:rsidRPr="00925029">
        <w:rPr>
          <w:rStyle w:val="1MinResChar"/>
          <w:b/>
          <w:noProof/>
        </w:rPr>
        <w:t>RESOLVED:</w:t>
      </w:r>
      <w:r w:rsidR="00CA27EE" w:rsidRPr="00CB782D">
        <w:rPr>
          <w:rStyle w:val="1MinResChar"/>
          <w:noProof/>
        </w:rPr>
        <w:tab/>
      </w:r>
      <w:r w:rsidR="00CA27EE" w:rsidRPr="00925029">
        <w:rPr>
          <w:noProof/>
          <w:lang w:val="en-US"/>
        </w:rPr>
        <w:t>that the report be received and noted.</w:t>
      </w:r>
    </w:p>
    <w:p w14:paraId="16229FBF" w14:textId="77777777" w:rsidR="00925029" w:rsidRPr="00925029" w:rsidRDefault="00925029" w:rsidP="00E20B21">
      <w:pPr>
        <w:pStyle w:val="1MinRes"/>
        <w:rPr>
          <w:rStyle w:val="1MinResChar"/>
          <w:noProof/>
        </w:rPr>
      </w:pPr>
    </w:p>
    <w:p w14:paraId="49572213" w14:textId="77777777" w:rsidR="00CA27EE" w:rsidRPr="00CB782D" w:rsidRDefault="00CA27EE" w:rsidP="00CB782D">
      <w:pPr>
        <w:pStyle w:val="2AgeTitle"/>
        <w:spacing w:before="0"/>
        <w:rPr>
          <w:noProof/>
          <w:sz w:val="24"/>
        </w:rPr>
      </w:pPr>
      <w:r w:rsidRPr="00CB782D">
        <w:rPr>
          <w:noProof/>
          <w:sz w:val="24"/>
        </w:rPr>
        <w:t>PR29.02</w:t>
      </w:r>
      <w:r w:rsidRPr="00CB782D">
        <w:rPr>
          <w:noProof/>
          <w:sz w:val="24"/>
        </w:rPr>
        <w:tab/>
        <w:t>Property Maintenance Schedule</w:t>
      </w:r>
    </w:p>
    <w:p w14:paraId="2EC31BE1" w14:textId="77777777" w:rsidR="00CA27EE" w:rsidRDefault="00CA27EE" w:rsidP="00CB782D">
      <w:pPr>
        <w:pStyle w:val="2Agetext"/>
        <w:rPr>
          <w:rStyle w:val="2AgetextChar"/>
          <w:rFonts w:cstheme="minorHAnsi"/>
          <w:noProof/>
          <w:sz w:val="24"/>
          <w:szCs w:val="24"/>
        </w:rPr>
      </w:pPr>
      <w:r w:rsidRPr="00CB782D">
        <w:rPr>
          <w:rStyle w:val="2AgetextChar"/>
          <w:rFonts w:cstheme="minorHAnsi"/>
          <w:noProof/>
          <w:sz w:val="24"/>
          <w:szCs w:val="24"/>
        </w:rPr>
        <w:t>Members were in receipt of Schedule.</w:t>
      </w:r>
    </w:p>
    <w:p w14:paraId="0E114C93" w14:textId="77777777" w:rsidR="00925029" w:rsidRPr="00CB782D" w:rsidRDefault="00925029" w:rsidP="00CB782D">
      <w:pPr>
        <w:pStyle w:val="2Agetext"/>
        <w:rPr>
          <w:rStyle w:val="2AgetextChar"/>
          <w:rFonts w:cstheme="minorHAnsi"/>
          <w:noProof/>
          <w:sz w:val="24"/>
          <w:szCs w:val="24"/>
        </w:rPr>
      </w:pPr>
    </w:p>
    <w:p w14:paraId="48B361F8" w14:textId="77777777" w:rsidR="00CA27EE" w:rsidRDefault="00925029" w:rsidP="00E20B21">
      <w:pPr>
        <w:pStyle w:val="1MinRes"/>
        <w:rPr>
          <w:noProof/>
          <w:lang w:val="en-US"/>
        </w:rPr>
      </w:pPr>
      <w:r>
        <w:rPr>
          <w:rStyle w:val="1MinResChar"/>
          <w:noProof/>
        </w:rPr>
        <w:tab/>
      </w:r>
      <w:r w:rsidR="00CA27EE" w:rsidRPr="00925029">
        <w:rPr>
          <w:rStyle w:val="1MinResChar"/>
          <w:b/>
          <w:noProof/>
        </w:rPr>
        <w:t>RESOLVED:</w:t>
      </w:r>
      <w:r w:rsidR="00CA27EE" w:rsidRPr="00925029">
        <w:rPr>
          <w:rStyle w:val="1MinResChar"/>
          <w:noProof/>
        </w:rPr>
        <w:tab/>
      </w:r>
      <w:r w:rsidR="00CA27EE" w:rsidRPr="00925029">
        <w:rPr>
          <w:noProof/>
          <w:lang w:val="en-US"/>
        </w:rPr>
        <w:t>that the</w:t>
      </w:r>
      <w:r>
        <w:rPr>
          <w:noProof/>
          <w:lang w:val="en-US"/>
        </w:rPr>
        <w:t xml:space="preserve"> </w:t>
      </w:r>
      <w:r w:rsidR="00CA27EE" w:rsidRPr="00925029">
        <w:rPr>
          <w:noProof/>
          <w:lang w:val="en-US"/>
        </w:rPr>
        <w:t>Property Maintenance Schedule be received.</w:t>
      </w:r>
    </w:p>
    <w:p w14:paraId="24C23446" w14:textId="77777777" w:rsidR="00925029" w:rsidRPr="00925029" w:rsidRDefault="00925029" w:rsidP="00E20B21">
      <w:pPr>
        <w:pStyle w:val="1MinRes"/>
        <w:rPr>
          <w:rStyle w:val="1MinResChar"/>
          <w:noProof/>
        </w:rPr>
      </w:pPr>
    </w:p>
    <w:p w14:paraId="495C185A" w14:textId="77777777" w:rsidR="00CA27EE" w:rsidRPr="00CB782D" w:rsidRDefault="00CA27EE" w:rsidP="00CB782D">
      <w:pPr>
        <w:pStyle w:val="1AgeTitle"/>
        <w:spacing w:before="0"/>
        <w:rPr>
          <w:rFonts w:eastAsiaTheme="minorHAnsi"/>
          <w:noProof/>
        </w:rPr>
      </w:pPr>
      <w:r w:rsidRPr="00CB782D">
        <w:rPr>
          <w:rFonts w:eastAsiaTheme="minorHAnsi"/>
          <w:noProof/>
        </w:rPr>
        <w:t>PR30.00</w:t>
      </w:r>
      <w:r w:rsidRPr="00CB782D">
        <w:rPr>
          <w:rFonts w:eastAsiaTheme="minorHAnsi"/>
          <w:noProof/>
        </w:rPr>
        <w:tab/>
        <w:t>BUDGET</w:t>
      </w:r>
    </w:p>
    <w:p w14:paraId="6D1F1400" w14:textId="77777777" w:rsidR="00CA27EE" w:rsidRPr="00CB782D" w:rsidRDefault="00CA27EE" w:rsidP="00CB782D">
      <w:pPr>
        <w:pStyle w:val="1AgeTitle"/>
        <w:spacing w:before="0"/>
        <w:rPr>
          <w:noProof/>
        </w:rPr>
      </w:pPr>
    </w:p>
    <w:p w14:paraId="5C4F4600" w14:textId="77777777" w:rsidR="00CA27EE" w:rsidRDefault="00CA27EE" w:rsidP="00E20B21">
      <w:pPr>
        <w:pStyle w:val="1MinRes"/>
        <w:rPr>
          <w:noProof/>
          <w:lang w:val="en-US"/>
        </w:rPr>
      </w:pPr>
      <w:r w:rsidRPr="008D686B">
        <w:rPr>
          <w:rStyle w:val="1MinResChar"/>
          <w:b/>
          <w:noProof/>
        </w:rPr>
        <w:t>RESOLVED:</w:t>
      </w:r>
      <w:r w:rsidRPr="00CB782D">
        <w:rPr>
          <w:rStyle w:val="1MinResChar"/>
          <w:noProof/>
        </w:rPr>
        <w:tab/>
      </w:r>
      <w:r w:rsidRPr="008D686B">
        <w:rPr>
          <w:noProof/>
          <w:lang w:val="en-US"/>
        </w:rPr>
        <w:t>that the Budget Report be received and noted.</w:t>
      </w:r>
    </w:p>
    <w:p w14:paraId="683D4D88" w14:textId="77777777" w:rsidR="008D686B" w:rsidRPr="00CB782D" w:rsidRDefault="008D686B" w:rsidP="00E20B21">
      <w:pPr>
        <w:pStyle w:val="1MinRes"/>
        <w:rPr>
          <w:rStyle w:val="1MinResChar"/>
          <w:b/>
          <w:noProof/>
        </w:rPr>
      </w:pPr>
    </w:p>
    <w:p w14:paraId="12D44AF4" w14:textId="77777777" w:rsidR="00CA27EE" w:rsidRPr="00CB782D" w:rsidRDefault="00CA27EE" w:rsidP="00CB782D">
      <w:pPr>
        <w:pStyle w:val="1AgeTitle"/>
        <w:spacing w:before="0"/>
        <w:rPr>
          <w:rFonts w:eastAsiaTheme="minorHAnsi"/>
          <w:noProof/>
        </w:rPr>
      </w:pPr>
      <w:r w:rsidRPr="00CB782D">
        <w:rPr>
          <w:rFonts w:eastAsiaTheme="minorHAnsi"/>
          <w:noProof/>
        </w:rPr>
        <w:t>PR31.00</w:t>
      </w:r>
      <w:r w:rsidRPr="00CB782D">
        <w:rPr>
          <w:rFonts w:eastAsiaTheme="minorHAnsi"/>
          <w:noProof/>
        </w:rPr>
        <w:tab/>
        <w:t>PUBLIC BODIES (ADMISSION TO MEETINGS) ACT 1960 EXCLUSION OF THE PRESS AND THE PUBLIC</w:t>
      </w:r>
    </w:p>
    <w:p w14:paraId="754C1F5F" w14:textId="77777777" w:rsidR="00CA27EE" w:rsidRPr="008D686B" w:rsidRDefault="00CA27EE" w:rsidP="00CB782D">
      <w:pPr>
        <w:pStyle w:val="1AgeTitle"/>
        <w:spacing w:before="0"/>
        <w:rPr>
          <w:noProof/>
        </w:rPr>
      </w:pPr>
    </w:p>
    <w:p w14:paraId="045C6A37" w14:textId="77777777" w:rsidR="00CA27EE" w:rsidRPr="008D686B" w:rsidRDefault="00CA27EE" w:rsidP="00E20B21">
      <w:pPr>
        <w:pStyle w:val="1MinRes"/>
        <w:rPr>
          <w:rStyle w:val="1MinResChar"/>
          <w:noProof/>
        </w:rPr>
      </w:pPr>
      <w:r w:rsidRPr="008D686B">
        <w:rPr>
          <w:rStyle w:val="1MinResChar"/>
          <w:b/>
          <w:noProof/>
        </w:rPr>
        <w:t>RESOLVED:</w:t>
      </w:r>
      <w:r w:rsidRPr="00CB782D">
        <w:rPr>
          <w:rStyle w:val="1MinResChar"/>
          <w:noProof/>
        </w:rPr>
        <w:tab/>
      </w:r>
      <w:r w:rsidRPr="008D686B">
        <w:rPr>
          <w:noProof/>
          <w:lang w:val="en-US"/>
        </w:rPr>
        <w:t>that in accordance with Section 1(2) of the Public Bodies (Admission to Meetings) Act 1960 and by reason of the confidential nature of the remainder of the business, the Press and the Public be excluded from the Meeting.</w:t>
      </w:r>
    </w:p>
    <w:p w14:paraId="68636644" w14:textId="77777777" w:rsidR="00CA27EE" w:rsidRPr="00CB782D" w:rsidRDefault="00CA27EE" w:rsidP="00CB782D">
      <w:pPr>
        <w:pStyle w:val="1AgeTitle"/>
        <w:spacing w:before="0"/>
        <w:rPr>
          <w:rFonts w:eastAsiaTheme="minorHAnsi"/>
          <w:noProof/>
        </w:rPr>
      </w:pPr>
      <w:r w:rsidRPr="00CB782D">
        <w:rPr>
          <w:rFonts w:eastAsiaTheme="minorHAnsi"/>
          <w:noProof/>
        </w:rPr>
        <w:lastRenderedPageBreak/>
        <w:t>PR32.00</w:t>
      </w:r>
      <w:r w:rsidRPr="00CB782D">
        <w:rPr>
          <w:rFonts w:eastAsiaTheme="minorHAnsi"/>
          <w:noProof/>
        </w:rPr>
        <w:tab/>
        <w:t>FIRE RISK ASSESSMENTS</w:t>
      </w:r>
    </w:p>
    <w:p w14:paraId="485737F0" w14:textId="77777777" w:rsidR="00CA27EE" w:rsidRDefault="00CA27EE" w:rsidP="00E20B21">
      <w:pPr>
        <w:pStyle w:val="1Agetext"/>
        <w:rPr>
          <w:rStyle w:val="1AgetextChar"/>
          <w:noProof/>
        </w:rPr>
      </w:pPr>
      <w:r w:rsidRPr="00CB782D">
        <w:rPr>
          <w:rStyle w:val="1AgetextChar"/>
          <w:noProof/>
        </w:rPr>
        <w:t>Members gave consideration to a report seeking ratification of the appointment of a contractor to undertake professional fire risk assessments at Council owned premises.</w:t>
      </w:r>
    </w:p>
    <w:p w14:paraId="5509C7FB" w14:textId="77777777" w:rsidR="00862260" w:rsidRPr="00862260" w:rsidRDefault="00862260" w:rsidP="00E20B21">
      <w:pPr>
        <w:pStyle w:val="1Agetext"/>
        <w:rPr>
          <w:b/>
          <w:noProof/>
        </w:rPr>
      </w:pPr>
    </w:p>
    <w:p w14:paraId="7349C132" w14:textId="77777777" w:rsidR="00CA27EE" w:rsidRPr="00862260" w:rsidRDefault="00CA27EE" w:rsidP="00E20B21">
      <w:pPr>
        <w:pStyle w:val="1MinRes"/>
        <w:rPr>
          <w:noProof/>
          <w:lang w:val="en-US"/>
        </w:rPr>
      </w:pPr>
      <w:r w:rsidRPr="00862260">
        <w:rPr>
          <w:rStyle w:val="1MinResChar"/>
          <w:b/>
          <w:noProof/>
        </w:rPr>
        <w:t>RESOLVED:</w:t>
      </w:r>
      <w:r w:rsidRPr="00862260">
        <w:rPr>
          <w:rStyle w:val="1MinResChar"/>
          <w:b/>
          <w:noProof/>
        </w:rPr>
        <w:tab/>
      </w:r>
      <w:r w:rsidRPr="00862260">
        <w:rPr>
          <w:rStyle w:val="1MinResChar"/>
          <w:b/>
          <w:noProof/>
          <w:lang w:val="en-US"/>
        </w:rPr>
        <w:t>PR32.0</w:t>
      </w:r>
      <w:r w:rsidR="00862260" w:rsidRPr="00862260">
        <w:rPr>
          <w:rStyle w:val="1MinResChar"/>
          <w:b/>
          <w:noProof/>
          <w:lang w:val="en-US"/>
        </w:rPr>
        <w:t>1</w:t>
      </w:r>
      <w:r w:rsidRPr="00CB782D">
        <w:rPr>
          <w:rStyle w:val="1MinResChar"/>
          <w:noProof/>
        </w:rPr>
        <w:tab/>
      </w:r>
      <w:r w:rsidRPr="00862260">
        <w:rPr>
          <w:noProof/>
          <w:lang w:val="en-US"/>
        </w:rPr>
        <w:t>that the report be received and noted</w:t>
      </w:r>
    </w:p>
    <w:p w14:paraId="6F859346" w14:textId="77777777" w:rsidR="00862260" w:rsidRDefault="00862260" w:rsidP="00E20B21">
      <w:pPr>
        <w:pStyle w:val="1MinRes"/>
        <w:rPr>
          <w:b/>
          <w:noProof/>
          <w:lang w:val="en-US"/>
        </w:rPr>
      </w:pPr>
    </w:p>
    <w:p w14:paraId="726FC4DC" w14:textId="77777777" w:rsidR="00862260" w:rsidRPr="00862260" w:rsidRDefault="00862260" w:rsidP="00862260">
      <w:pPr>
        <w:pStyle w:val="1MinRes"/>
        <w:rPr>
          <w:noProof/>
          <w:lang w:val="en-US"/>
        </w:rPr>
      </w:pPr>
      <w:r>
        <w:rPr>
          <w:b/>
          <w:noProof/>
          <w:lang w:val="en-US"/>
        </w:rPr>
        <w:tab/>
        <w:t>PR32.02</w:t>
      </w:r>
      <w:r>
        <w:rPr>
          <w:b/>
          <w:noProof/>
          <w:lang w:val="en-US"/>
        </w:rPr>
        <w:tab/>
      </w:r>
      <w:r w:rsidR="00CA27EE" w:rsidRPr="00862260">
        <w:rPr>
          <w:noProof/>
          <w:lang w:val="en-US"/>
        </w:rPr>
        <w:t xml:space="preserve">that the appointment of UK Fire Protection Services Ltd to undertake </w:t>
      </w:r>
    </w:p>
    <w:p w14:paraId="44E0236F" w14:textId="77777777" w:rsidR="00CA27EE" w:rsidRPr="00862260" w:rsidRDefault="00862260" w:rsidP="00862260">
      <w:pPr>
        <w:pStyle w:val="1MinRes"/>
        <w:rPr>
          <w:noProof/>
          <w:lang w:val="en-US"/>
        </w:rPr>
      </w:pPr>
      <w:r w:rsidRPr="00862260">
        <w:rPr>
          <w:noProof/>
          <w:lang w:val="en-US"/>
        </w:rPr>
        <w:tab/>
      </w:r>
      <w:r w:rsidRPr="00862260">
        <w:rPr>
          <w:noProof/>
          <w:lang w:val="en-US"/>
        </w:rPr>
        <w:tab/>
      </w:r>
      <w:r w:rsidR="00CA27EE" w:rsidRPr="00862260">
        <w:rPr>
          <w:noProof/>
          <w:lang w:val="en-US"/>
        </w:rPr>
        <w:t>fire risk assessments at a cost of £1,095 be ratified.</w:t>
      </w:r>
    </w:p>
    <w:p w14:paraId="65BC285F" w14:textId="77777777" w:rsidR="00862260" w:rsidRPr="00CB782D" w:rsidRDefault="00862260" w:rsidP="00862260">
      <w:pPr>
        <w:pStyle w:val="1MinRes"/>
        <w:rPr>
          <w:rStyle w:val="1MinResChar"/>
          <w:b/>
          <w:noProof/>
        </w:rPr>
      </w:pPr>
    </w:p>
    <w:p w14:paraId="7E65B68D" w14:textId="77777777" w:rsidR="00CA27EE" w:rsidRPr="00CB782D" w:rsidRDefault="00CA27EE" w:rsidP="00CB782D">
      <w:pPr>
        <w:pStyle w:val="1AgeTitle"/>
        <w:spacing w:before="0"/>
        <w:rPr>
          <w:rFonts w:eastAsiaTheme="minorHAnsi"/>
          <w:noProof/>
        </w:rPr>
      </w:pPr>
      <w:r w:rsidRPr="00CB782D">
        <w:rPr>
          <w:rFonts w:eastAsiaTheme="minorHAnsi"/>
          <w:noProof/>
        </w:rPr>
        <w:t>PR33.00</w:t>
      </w:r>
      <w:r w:rsidRPr="00CB782D">
        <w:rPr>
          <w:rFonts w:eastAsiaTheme="minorHAnsi"/>
          <w:noProof/>
        </w:rPr>
        <w:tab/>
        <w:t>PORTABLE APPLIANCE TESTING</w:t>
      </w:r>
    </w:p>
    <w:p w14:paraId="1F192A99" w14:textId="77777777" w:rsidR="00CA27EE" w:rsidRDefault="00CA27EE" w:rsidP="00E20B21">
      <w:pPr>
        <w:pStyle w:val="1Agetext"/>
        <w:rPr>
          <w:rStyle w:val="1AgetextChar"/>
          <w:noProof/>
        </w:rPr>
      </w:pPr>
      <w:r w:rsidRPr="00CB782D">
        <w:rPr>
          <w:rStyle w:val="1AgetextChar"/>
          <w:noProof/>
        </w:rPr>
        <w:t>Consideration was given to quotations received for this work.</w:t>
      </w:r>
    </w:p>
    <w:p w14:paraId="2383EE4D" w14:textId="77777777" w:rsidR="003A47ED" w:rsidRPr="00CB782D" w:rsidRDefault="003A47ED" w:rsidP="00E20B21">
      <w:pPr>
        <w:pStyle w:val="1Agetext"/>
        <w:rPr>
          <w:noProof/>
        </w:rPr>
      </w:pPr>
    </w:p>
    <w:p w14:paraId="1759B4BA" w14:textId="77777777" w:rsidR="00CA27EE" w:rsidRDefault="00CA27EE" w:rsidP="00E20B21">
      <w:pPr>
        <w:pStyle w:val="1MinRes"/>
        <w:rPr>
          <w:b/>
          <w:noProof/>
          <w:lang w:val="en-US"/>
        </w:rPr>
      </w:pPr>
      <w:r w:rsidRPr="00247439">
        <w:rPr>
          <w:rStyle w:val="1MinResChar"/>
          <w:b/>
          <w:noProof/>
        </w:rPr>
        <w:t>RESOLVED:</w:t>
      </w:r>
      <w:r w:rsidRPr="00247439">
        <w:rPr>
          <w:rStyle w:val="1MinResChar"/>
          <w:b/>
          <w:noProof/>
        </w:rPr>
        <w:tab/>
      </w:r>
      <w:r w:rsidRPr="00247439">
        <w:rPr>
          <w:rStyle w:val="1MinResChar"/>
          <w:b/>
          <w:noProof/>
          <w:lang w:val="en-US"/>
        </w:rPr>
        <w:t>PR33.0</w:t>
      </w:r>
      <w:r w:rsidR="003A47ED" w:rsidRPr="00247439">
        <w:rPr>
          <w:rStyle w:val="1MinResChar"/>
          <w:b/>
          <w:noProof/>
          <w:lang w:val="en-US"/>
        </w:rPr>
        <w:t>1</w:t>
      </w:r>
      <w:r w:rsidRPr="00CB782D">
        <w:rPr>
          <w:rStyle w:val="1MinResChar"/>
          <w:noProof/>
        </w:rPr>
        <w:tab/>
      </w:r>
      <w:r w:rsidRPr="00247439">
        <w:rPr>
          <w:noProof/>
          <w:lang w:val="en-US"/>
        </w:rPr>
        <w:t>that the report be received and noted</w:t>
      </w:r>
    </w:p>
    <w:p w14:paraId="6776F240" w14:textId="77777777" w:rsidR="003A47ED" w:rsidRDefault="003A47ED" w:rsidP="00E20B21">
      <w:pPr>
        <w:pStyle w:val="1MinRes"/>
        <w:rPr>
          <w:b/>
          <w:noProof/>
          <w:lang w:val="en-US"/>
        </w:rPr>
      </w:pPr>
    </w:p>
    <w:p w14:paraId="5938614F" w14:textId="77777777" w:rsidR="003A47ED" w:rsidRPr="00247439" w:rsidRDefault="003A47ED" w:rsidP="003A47ED">
      <w:pPr>
        <w:pStyle w:val="1MinRes"/>
        <w:rPr>
          <w:noProof/>
          <w:lang w:val="en-US"/>
        </w:rPr>
      </w:pPr>
      <w:r>
        <w:rPr>
          <w:b/>
          <w:noProof/>
          <w:lang w:val="en-US"/>
        </w:rPr>
        <w:tab/>
        <w:t>PR33.02</w:t>
      </w:r>
      <w:r>
        <w:rPr>
          <w:b/>
          <w:noProof/>
          <w:lang w:val="en-US"/>
        </w:rPr>
        <w:tab/>
      </w:r>
      <w:r w:rsidR="00CA27EE" w:rsidRPr="00247439">
        <w:rPr>
          <w:noProof/>
          <w:lang w:val="en-US"/>
        </w:rPr>
        <w:t xml:space="preserve">that Plugtest Electrical Ltd be appointed to undertake the testing at a </w:t>
      </w:r>
    </w:p>
    <w:p w14:paraId="62F9E84B" w14:textId="5ACB81D6" w:rsidR="00CA27EE" w:rsidRPr="00247439" w:rsidRDefault="003A47ED" w:rsidP="003A47ED">
      <w:pPr>
        <w:pStyle w:val="1MinRes"/>
        <w:rPr>
          <w:noProof/>
          <w:lang w:val="en-US"/>
        </w:rPr>
      </w:pPr>
      <w:r w:rsidRPr="00247439">
        <w:rPr>
          <w:noProof/>
          <w:lang w:val="en-US"/>
        </w:rPr>
        <w:tab/>
      </w:r>
      <w:r w:rsidRPr="00247439">
        <w:rPr>
          <w:noProof/>
          <w:lang w:val="en-US"/>
        </w:rPr>
        <w:tab/>
      </w:r>
      <w:r w:rsidR="00CA27EE" w:rsidRPr="00247439">
        <w:rPr>
          <w:noProof/>
          <w:lang w:val="en-US"/>
        </w:rPr>
        <w:t>cost of 82p per item, a</w:t>
      </w:r>
      <w:r w:rsidR="00C3383A">
        <w:rPr>
          <w:noProof/>
          <w:lang w:val="en-US"/>
        </w:rPr>
        <w:t>n estimated</w:t>
      </w:r>
      <w:r w:rsidR="00CA27EE" w:rsidRPr="00247439">
        <w:rPr>
          <w:noProof/>
          <w:lang w:val="en-US"/>
        </w:rPr>
        <w:t xml:space="preserve"> total cost of £287.</w:t>
      </w:r>
    </w:p>
    <w:p w14:paraId="285161DC" w14:textId="77777777" w:rsidR="003A47ED" w:rsidRPr="00CB782D" w:rsidRDefault="003A47ED" w:rsidP="003A47ED">
      <w:pPr>
        <w:pStyle w:val="1MinRes"/>
        <w:rPr>
          <w:rStyle w:val="1MinResChar"/>
          <w:b/>
          <w:noProof/>
        </w:rPr>
      </w:pPr>
    </w:p>
    <w:p w14:paraId="5523FBE1" w14:textId="77777777" w:rsidR="00CA27EE" w:rsidRPr="00CB782D" w:rsidRDefault="00CA27EE" w:rsidP="00CB782D">
      <w:pPr>
        <w:pStyle w:val="1AgeTitle"/>
        <w:spacing w:before="0"/>
        <w:rPr>
          <w:rFonts w:eastAsiaTheme="minorHAnsi"/>
          <w:noProof/>
        </w:rPr>
      </w:pPr>
      <w:r w:rsidRPr="00CB782D">
        <w:rPr>
          <w:rFonts w:eastAsiaTheme="minorHAnsi"/>
          <w:noProof/>
        </w:rPr>
        <w:t>PR34.00</w:t>
      </w:r>
      <w:r w:rsidRPr="00CB782D">
        <w:rPr>
          <w:rFonts w:eastAsiaTheme="minorHAnsi"/>
          <w:noProof/>
        </w:rPr>
        <w:tab/>
        <w:t>CONDITION SURVEY REMEDIAL WORKS</w:t>
      </w:r>
      <w:bookmarkStart w:id="0" w:name="_GoBack"/>
      <w:bookmarkEnd w:id="0"/>
    </w:p>
    <w:p w14:paraId="6082C11A" w14:textId="77777777" w:rsidR="00CA27EE" w:rsidRDefault="00CA27EE" w:rsidP="00E20B21">
      <w:pPr>
        <w:pStyle w:val="1Agetext"/>
        <w:rPr>
          <w:rStyle w:val="1AgetextChar"/>
          <w:noProof/>
        </w:rPr>
      </w:pPr>
      <w:r w:rsidRPr="00CB782D">
        <w:rPr>
          <w:rStyle w:val="1AgetextChar"/>
          <w:noProof/>
        </w:rPr>
        <w:t>Consideration was given to carrying out the works identified in the Condition Survey.</w:t>
      </w:r>
    </w:p>
    <w:p w14:paraId="1336DE89" w14:textId="77777777" w:rsidR="00452FCC" w:rsidRPr="00CB782D" w:rsidRDefault="00452FCC" w:rsidP="00E20B21">
      <w:pPr>
        <w:pStyle w:val="1Agetext"/>
        <w:rPr>
          <w:noProof/>
        </w:rPr>
      </w:pPr>
    </w:p>
    <w:p w14:paraId="3B03EA50" w14:textId="77777777" w:rsidR="00CA27EE" w:rsidRPr="00452FCC" w:rsidRDefault="00CA27EE" w:rsidP="00E20B21">
      <w:pPr>
        <w:pStyle w:val="1MinRes"/>
        <w:rPr>
          <w:noProof/>
          <w:lang w:val="en-US"/>
        </w:rPr>
      </w:pPr>
      <w:r w:rsidRPr="00452FCC">
        <w:rPr>
          <w:rStyle w:val="1MinResChar"/>
          <w:b/>
          <w:noProof/>
        </w:rPr>
        <w:t>RESOLVED:</w:t>
      </w:r>
      <w:r w:rsidRPr="00452FCC">
        <w:rPr>
          <w:rStyle w:val="1MinResChar"/>
          <w:b/>
          <w:noProof/>
        </w:rPr>
        <w:tab/>
      </w:r>
      <w:r w:rsidRPr="00452FCC">
        <w:rPr>
          <w:rStyle w:val="1MinResChar"/>
          <w:b/>
          <w:noProof/>
          <w:lang w:val="en-US"/>
        </w:rPr>
        <w:t>PR34.0</w:t>
      </w:r>
      <w:r w:rsidR="00452FCC" w:rsidRPr="00452FCC">
        <w:rPr>
          <w:rStyle w:val="1MinResChar"/>
          <w:b/>
          <w:noProof/>
          <w:lang w:val="en-US"/>
        </w:rPr>
        <w:t>1</w:t>
      </w:r>
      <w:r w:rsidRPr="00CB782D">
        <w:rPr>
          <w:rStyle w:val="1MinResChar"/>
          <w:noProof/>
        </w:rPr>
        <w:tab/>
      </w:r>
      <w:r w:rsidRPr="00452FCC">
        <w:rPr>
          <w:noProof/>
          <w:lang w:val="en-US"/>
        </w:rPr>
        <w:t>that the Survey be received and noted</w:t>
      </w:r>
    </w:p>
    <w:p w14:paraId="2040CFEA" w14:textId="77777777" w:rsidR="00452FCC" w:rsidRDefault="00452FCC" w:rsidP="00E20B21">
      <w:pPr>
        <w:pStyle w:val="1MinRes"/>
        <w:rPr>
          <w:b/>
          <w:noProof/>
          <w:lang w:val="en-US"/>
        </w:rPr>
      </w:pPr>
    </w:p>
    <w:p w14:paraId="7174F71B" w14:textId="77777777" w:rsidR="00452FCC" w:rsidRPr="00452FCC" w:rsidRDefault="00452FCC" w:rsidP="00452FCC">
      <w:pPr>
        <w:pStyle w:val="1MinRes"/>
        <w:rPr>
          <w:noProof/>
          <w:lang w:val="en-US"/>
        </w:rPr>
      </w:pPr>
      <w:r>
        <w:rPr>
          <w:b/>
          <w:noProof/>
          <w:lang w:val="en-US"/>
        </w:rPr>
        <w:tab/>
        <w:t>PR34.02</w:t>
      </w:r>
      <w:r>
        <w:rPr>
          <w:b/>
          <w:noProof/>
          <w:lang w:val="en-US"/>
        </w:rPr>
        <w:tab/>
      </w:r>
      <w:r w:rsidR="00CA27EE" w:rsidRPr="00452FCC">
        <w:rPr>
          <w:noProof/>
          <w:lang w:val="en-US"/>
        </w:rPr>
        <w:t xml:space="preserve">that works be commissioned pertaining to Year One for the Town </w:t>
      </w:r>
    </w:p>
    <w:p w14:paraId="2F38C25E" w14:textId="77777777" w:rsidR="00CA27EE" w:rsidRPr="00452FCC" w:rsidRDefault="00452FCC" w:rsidP="00452FCC">
      <w:pPr>
        <w:pStyle w:val="1MinRes"/>
        <w:rPr>
          <w:noProof/>
          <w:lang w:val="en-US"/>
        </w:rPr>
      </w:pPr>
      <w:r w:rsidRPr="00452FCC">
        <w:rPr>
          <w:noProof/>
          <w:lang w:val="en-US"/>
        </w:rPr>
        <w:tab/>
      </w:r>
      <w:r w:rsidRPr="00452FCC">
        <w:rPr>
          <w:noProof/>
          <w:lang w:val="en-US"/>
        </w:rPr>
        <w:tab/>
      </w:r>
      <w:r w:rsidR="00CA27EE" w:rsidRPr="00452FCC">
        <w:rPr>
          <w:noProof/>
          <w:lang w:val="en-US"/>
        </w:rPr>
        <w:t>Hall, Corn Exchange and Burleigh Hill Community Centre</w:t>
      </w:r>
    </w:p>
    <w:p w14:paraId="2F8557DB" w14:textId="77777777" w:rsidR="00452FCC" w:rsidRDefault="00452FCC" w:rsidP="00452FCC">
      <w:pPr>
        <w:pStyle w:val="1MinRes"/>
        <w:rPr>
          <w:b/>
          <w:noProof/>
          <w:lang w:val="en-US"/>
        </w:rPr>
      </w:pPr>
    </w:p>
    <w:p w14:paraId="29883FE1" w14:textId="77777777" w:rsidR="00452FCC" w:rsidRPr="00452FCC" w:rsidRDefault="00452FCC" w:rsidP="00452FCC">
      <w:pPr>
        <w:pStyle w:val="1MinRes"/>
        <w:rPr>
          <w:noProof/>
          <w:lang w:val="en-US"/>
        </w:rPr>
      </w:pPr>
      <w:r>
        <w:rPr>
          <w:b/>
          <w:noProof/>
          <w:lang w:val="en-US"/>
        </w:rPr>
        <w:tab/>
        <w:t>PR34.03</w:t>
      </w:r>
      <w:r>
        <w:rPr>
          <w:b/>
          <w:noProof/>
          <w:lang w:val="en-US"/>
        </w:rPr>
        <w:tab/>
      </w:r>
      <w:r w:rsidR="00CA27EE" w:rsidRPr="00452FCC">
        <w:rPr>
          <w:noProof/>
          <w:lang w:val="en-US"/>
        </w:rPr>
        <w:t xml:space="preserve">that Burleigh Hill Community Association be asked to contribute the </w:t>
      </w:r>
    </w:p>
    <w:p w14:paraId="6B0773FA" w14:textId="77777777" w:rsidR="00CA27EE" w:rsidRPr="00452FCC" w:rsidRDefault="00452FCC" w:rsidP="00452FCC">
      <w:pPr>
        <w:pStyle w:val="1MinRes"/>
        <w:rPr>
          <w:noProof/>
          <w:lang w:val="en-US"/>
        </w:rPr>
      </w:pPr>
      <w:r w:rsidRPr="00452FCC">
        <w:rPr>
          <w:noProof/>
          <w:lang w:val="en-US"/>
        </w:rPr>
        <w:tab/>
      </w:r>
      <w:r w:rsidRPr="00452FCC">
        <w:rPr>
          <w:noProof/>
          <w:lang w:val="en-US"/>
        </w:rPr>
        <w:tab/>
      </w:r>
      <w:r w:rsidR="00CA27EE" w:rsidRPr="00452FCC">
        <w:rPr>
          <w:noProof/>
          <w:lang w:val="en-US"/>
        </w:rPr>
        <w:t>balance of £496 towards the cost of the works at the Centre</w:t>
      </w:r>
    </w:p>
    <w:p w14:paraId="17F9247A" w14:textId="77777777" w:rsidR="00452FCC" w:rsidRPr="00452FCC" w:rsidRDefault="00452FCC" w:rsidP="00452FCC">
      <w:pPr>
        <w:pStyle w:val="1MinRes"/>
        <w:rPr>
          <w:rStyle w:val="1MinResChar"/>
          <w:noProof/>
        </w:rPr>
      </w:pPr>
    </w:p>
    <w:p w14:paraId="4BF90A1A" w14:textId="77777777" w:rsidR="00CA27EE" w:rsidRPr="00CB782D" w:rsidRDefault="00CA27EE" w:rsidP="00CB782D">
      <w:pPr>
        <w:pStyle w:val="1AgeTitle"/>
        <w:spacing w:before="0"/>
        <w:rPr>
          <w:rFonts w:eastAsiaTheme="minorHAnsi"/>
          <w:noProof/>
        </w:rPr>
      </w:pPr>
      <w:r w:rsidRPr="00CB782D">
        <w:rPr>
          <w:rFonts w:eastAsiaTheme="minorHAnsi"/>
          <w:noProof/>
        </w:rPr>
        <w:t>PR35.00</w:t>
      </w:r>
      <w:r w:rsidRPr="00CB782D">
        <w:rPr>
          <w:rFonts w:eastAsiaTheme="minorHAnsi"/>
          <w:noProof/>
        </w:rPr>
        <w:tab/>
        <w:t>PUBLIC BODIES (ADMISSION TO MEETINGS) ACT 1960 RE-ADMITTANCE OF THE PRESS AND THE PUBLIC</w:t>
      </w:r>
    </w:p>
    <w:p w14:paraId="2C05609D" w14:textId="77777777" w:rsidR="00CA27EE" w:rsidRPr="00CB782D" w:rsidRDefault="00CA27EE" w:rsidP="00CB782D">
      <w:pPr>
        <w:pStyle w:val="1AgeTitle"/>
        <w:spacing w:before="0"/>
        <w:rPr>
          <w:noProof/>
        </w:rPr>
      </w:pPr>
    </w:p>
    <w:p w14:paraId="6558205A" w14:textId="77777777" w:rsidR="00CA27EE" w:rsidRDefault="00CA27EE" w:rsidP="00E20B21">
      <w:pPr>
        <w:pStyle w:val="1MinRes"/>
        <w:rPr>
          <w:noProof/>
          <w:lang w:val="en-US"/>
        </w:rPr>
      </w:pPr>
      <w:r w:rsidRPr="00452FCC">
        <w:rPr>
          <w:rStyle w:val="1MinResChar"/>
          <w:b/>
          <w:noProof/>
        </w:rPr>
        <w:t>RESOLVED:</w:t>
      </w:r>
      <w:r w:rsidRPr="00CB782D">
        <w:rPr>
          <w:rStyle w:val="1MinResChar"/>
          <w:noProof/>
        </w:rPr>
        <w:tab/>
      </w:r>
      <w:r w:rsidRPr="00452FCC">
        <w:rPr>
          <w:noProof/>
          <w:lang w:val="en-US"/>
        </w:rPr>
        <w:t>that the confidential business having been concluded, the Press and the Public be re-admitted to the Meeting.</w:t>
      </w:r>
    </w:p>
    <w:p w14:paraId="00DE1B2E" w14:textId="77777777" w:rsidR="00452FCC" w:rsidRDefault="00452FCC" w:rsidP="00E20B21">
      <w:pPr>
        <w:pStyle w:val="1MinRes"/>
        <w:rPr>
          <w:rStyle w:val="1MinResChar"/>
          <w:b/>
          <w:noProof/>
        </w:rPr>
      </w:pPr>
    </w:p>
    <w:p w14:paraId="63C55833" w14:textId="77777777" w:rsidR="00452FCC" w:rsidRDefault="00452FCC" w:rsidP="00E20B21">
      <w:pPr>
        <w:pStyle w:val="1MinRes"/>
        <w:rPr>
          <w:rStyle w:val="1MinResChar"/>
          <w:b/>
          <w:noProof/>
        </w:rPr>
      </w:pPr>
    </w:p>
    <w:p w14:paraId="24D587FA" w14:textId="77777777" w:rsidR="00452FCC" w:rsidRDefault="00452FCC" w:rsidP="00E20B21">
      <w:pPr>
        <w:pStyle w:val="1MinRes"/>
        <w:rPr>
          <w:rStyle w:val="1MinResChar"/>
          <w:b/>
          <w:noProof/>
        </w:rPr>
      </w:pPr>
    </w:p>
    <w:p w14:paraId="2ECE52E5" w14:textId="77777777" w:rsidR="00452FCC" w:rsidRDefault="00452FCC" w:rsidP="00E20B21">
      <w:pPr>
        <w:pStyle w:val="1MinRes"/>
        <w:rPr>
          <w:rStyle w:val="1MinResChar"/>
          <w:b/>
          <w:noProof/>
        </w:rPr>
      </w:pPr>
    </w:p>
    <w:p w14:paraId="3C4EE333" w14:textId="77777777" w:rsidR="00452FCC" w:rsidRDefault="00452FCC" w:rsidP="00E20B21">
      <w:pPr>
        <w:pStyle w:val="1MinRes"/>
        <w:rPr>
          <w:rStyle w:val="1MinResChar"/>
          <w:b/>
          <w:noProof/>
        </w:rPr>
      </w:pPr>
    </w:p>
    <w:p w14:paraId="396EE45C" w14:textId="77777777" w:rsidR="00452FCC" w:rsidRDefault="00452FCC" w:rsidP="00E20B21">
      <w:pPr>
        <w:pStyle w:val="1MinRes"/>
        <w:rPr>
          <w:rStyle w:val="1MinResChar"/>
          <w:b/>
          <w:noProof/>
        </w:rPr>
      </w:pPr>
    </w:p>
    <w:p w14:paraId="6E3B662D" w14:textId="77777777" w:rsidR="00452FCC" w:rsidRDefault="00452FCC" w:rsidP="00E20B21">
      <w:pPr>
        <w:pStyle w:val="1MinRes"/>
        <w:rPr>
          <w:rStyle w:val="1MinResChar"/>
          <w:b/>
          <w:noProof/>
        </w:rPr>
      </w:pPr>
    </w:p>
    <w:p w14:paraId="77CBB47F" w14:textId="77777777" w:rsidR="00452FCC" w:rsidRPr="00CB782D" w:rsidRDefault="00452FCC" w:rsidP="00E20B21">
      <w:pPr>
        <w:pStyle w:val="1MinRes"/>
        <w:rPr>
          <w:rStyle w:val="1MinResChar"/>
          <w:b/>
          <w:noProof/>
        </w:rPr>
      </w:pPr>
    </w:p>
    <w:p w14:paraId="5CD8588E" w14:textId="77777777" w:rsidR="00CA27EE" w:rsidRPr="00CB782D" w:rsidRDefault="00CA27EE" w:rsidP="00CB782D">
      <w:pPr>
        <w:spacing w:after="0"/>
        <w:rPr>
          <w:rFonts w:cstheme="minorHAnsi"/>
          <w:noProof/>
          <w:sz w:val="24"/>
          <w:szCs w:val="24"/>
        </w:rPr>
      </w:pPr>
    </w:p>
    <w:p w14:paraId="72CA397E" w14:textId="77777777" w:rsidR="00CA27EE" w:rsidRPr="00CB782D" w:rsidRDefault="00CA27EE" w:rsidP="00CB782D">
      <w:pPr>
        <w:spacing w:after="0"/>
        <w:rPr>
          <w:rFonts w:cstheme="minorHAnsi"/>
          <w:noProof/>
          <w:sz w:val="24"/>
          <w:szCs w:val="24"/>
        </w:rPr>
      </w:pPr>
    </w:p>
    <w:p w14:paraId="530C84EB" w14:textId="77777777" w:rsidR="00CA27EE" w:rsidRPr="00CB782D" w:rsidRDefault="00CA27EE" w:rsidP="00CB782D">
      <w:pPr>
        <w:spacing w:after="0"/>
        <w:rPr>
          <w:rFonts w:eastAsia="Times New Roman" w:cstheme="minorHAnsi"/>
          <w:sz w:val="24"/>
          <w:szCs w:val="24"/>
          <w:lang w:eastAsia="en-GB"/>
        </w:rPr>
      </w:pPr>
    </w:p>
    <w:p w14:paraId="225405D0" w14:textId="77777777" w:rsidR="00CA27EE" w:rsidRPr="00CB782D" w:rsidRDefault="00CA27EE" w:rsidP="00CB782D">
      <w:pPr>
        <w:spacing w:after="0"/>
        <w:ind w:left="556" w:firstLine="720"/>
        <w:jc w:val="both"/>
        <w:rPr>
          <w:rFonts w:eastAsia="Times New Roman" w:cstheme="minorHAnsi"/>
          <w:sz w:val="24"/>
          <w:szCs w:val="24"/>
          <w:lang w:eastAsia="en-GB"/>
        </w:rPr>
      </w:pPr>
      <w:r w:rsidRPr="00CB782D">
        <w:rPr>
          <w:rFonts w:eastAsia="Times New Roman" w:cstheme="minorHAnsi"/>
          <w:sz w:val="24"/>
          <w:szCs w:val="24"/>
          <w:lang w:eastAsia="en-GB"/>
        </w:rPr>
        <w:t>Chairman:</w:t>
      </w:r>
      <w:r w:rsidRPr="00CB782D">
        <w:rPr>
          <w:rFonts w:eastAsia="Times New Roman" w:cstheme="minorHAnsi"/>
          <w:sz w:val="24"/>
          <w:szCs w:val="24"/>
          <w:lang w:eastAsia="en-GB"/>
        </w:rPr>
        <w:tab/>
      </w:r>
      <w:r w:rsidRPr="00CB782D">
        <w:rPr>
          <w:rFonts w:eastAsia="Times New Roman" w:cstheme="minorHAnsi"/>
          <w:sz w:val="24"/>
          <w:szCs w:val="24"/>
          <w:lang w:eastAsia="en-GB"/>
        </w:rPr>
        <w:tab/>
      </w:r>
      <w:r w:rsidRPr="00CB782D">
        <w:rPr>
          <w:rFonts w:eastAsia="Times New Roman" w:cstheme="minorHAnsi"/>
          <w:sz w:val="24"/>
          <w:szCs w:val="24"/>
          <w:lang w:eastAsia="en-GB"/>
        </w:rPr>
        <w:tab/>
      </w:r>
      <w:r w:rsidRPr="00CB782D">
        <w:rPr>
          <w:rFonts w:eastAsia="Times New Roman" w:cstheme="minorHAnsi"/>
          <w:sz w:val="24"/>
          <w:szCs w:val="24"/>
          <w:lang w:eastAsia="en-GB"/>
        </w:rPr>
        <w:tab/>
      </w:r>
      <w:r w:rsidRPr="00CB782D">
        <w:rPr>
          <w:rFonts w:eastAsia="Times New Roman" w:cstheme="minorHAnsi"/>
          <w:sz w:val="24"/>
          <w:szCs w:val="24"/>
          <w:lang w:eastAsia="en-GB"/>
        </w:rPr>
        <w:tab/>
      </w:r>
      <w:r w:rsidRPr="00CB782D">
        <w:rPr>
          <w:rFonts w:eastAsia="Times New Roman" w:cstheme="minorHAnsi"/>
          <w:sz w:val="24"/>
          <w:szCs w:val="24"/>
          <w:lang w:eastAsia="en-GB"/>
        </w:rPr>
        <w:tab/>
      </w:r>
      <w:r w:rsidRPr="00CB782D">
        <w:rPr>
          <w:rFonts w:eastAsia="Times New Roman" w:cstheme="minorHAnsi"/>
          <w:sz w:val="24"/>
          <w:szCs w:val="24"/>
          <w:lang w:eastAsia="en-GB"/>
        </w:rPr>
        <w:tab/>
        <w:t>Date:</w:t>
      </w:r>
      <w:r w:rsidRPr="00CB782D">
        <w:rPr>
          <w:rFonts w:eastAsia="Times New Roman" w:cstheme="minorHAnsi"/>
          <w:sz w:val="24"/>
          <w:szCs w:val="24"/>
          <w:lang w:eastAsia="en-GB"/>
        </w:rPr>
        <w:tab/>
      </w:r>
      <w:r w:rsidR="00452FCC">
        <w:rPr>
          <w:rFonts w:eastAsia="Times New Roman" w:cstheme="minorHAnsi"/>
          <w:sz w:val="24"/>
          <w:szCs w:val="24"/>
          <w:lang w:eastAsia="en-GB"/>
        </w:rPr>
        <w:t>24 April 2019</w:t>
      </w:r>
    </w:p>
    <w:p w14:paraId="0C6FB942" w14:textId="77777777" w:rsidR="00CA27EE" w:rsidRPr="00CB782D" w:rsidRDefault="00CA27EE" w:rsidP="00CB782D">
      <w:pPr>
        <w:spacing w:after="0"/>
        <w:jc w:val="both"/>
        <w:rPr>
          <w:rFonts w:eastAsia="Times New Roman" w:cstheme="minorHAnsi"/>
          <w:sz w:val="24"/>
          <w:szCs w:val="24"/>
          <w:lang w:eastAsia="en-GB"/>
        </w:rPr>
      </w:pPr>
    </w:p>
    <w:p w14:paraId="3522D166" w14:textId="77777777" w:rsidR="00CA27EE" w:rsidRPr="00CB782D" w:rsidRDefault="00CA27EE" w:rsidP="00452FCC">
      <w:pPr>
        <w:spacing w:after="0"/>
        <w:rPr>
          <w:rFonts w:cstheme="minorHAnsi"/>
          <w:sz w:val="24"/>
          <w:szCs w:val="24"/>
        </w:rPr>
        <w:sectPr w:rsidR="00CA27EE" w:rsidRPr="00CB782D" w:rsidSect="00CA27EE">
          <w:headerReference w:type="even" r:id="rId8"/>
          <w:headerReference w:type="default" r:id="rId9"/>
          <w:footerReference w:type="even" r:id="rId10"/>
          <w:footerReference w:type="default" r:id="rId11"/>
          <w:headerReference w:type="first" r:id="rId12"/>
          <w:pgSz w:w="11906" w:h="16838" w:code="9"/>
          <w:pgMar w:top="567" w:right="567" w:bottom="425" w:left="567" w:header="227" w:footer="544"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pPr>
    </w:p>
    <w:p w14:paraId="13C80748" w14:textId="77777777" w:rsidR="00CA27EE" w:rsidRPr="00CB782D" w:rsidRDefault="00CA27EE" w:rsidP="00CB782D">
      <w:pPr>
        <w:spacing w:after="0"/>
        <w:rPr>
          <w:rFonts w:cstheme="minorHAnsi"/>
          <w:sz w:val="24"/>
          <w:szCs w:val="24"/>
        </w:rPr>
      </w:pPr>
    </w:p>
    <w:sectPr w:rsidR="00CA27EE" w:rsidRPr="00CB782D" w:rsidSect="00CA27EE">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567" w:right="567" w:bottom="425" w:left="567" w:header="227" w:footer="544"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19D8C" w14:textId="77777777" w:rsidR="00CA27EE" w:rsidRDefault="00CA27EE">
      <w:pPr>
        <w:spacing w:after="0"/>
      </w:pPr>
      <w:r>
        <w:separator/>
      </w:r>
    </w:p>
  </w:endnote>
  <w:endnote w:type="continuationSeparator" w:id="0">
    <w:p w14:paraId="2AF826C6" w14:textId="77777777" w:rsidR="00CA27EE" w:rsidRDefault="00CA27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6CBE4" w14:textId="77777777" w:rsidR="00CA27EE" w:rsidRDefault="00CA27EE" w:rsidP="00871359">
    <w:pPr>
      <w:pStyle w:val="Footer"/>
      <w:ind w:left="1134" w:right="991"/>
      <w:jc w:val="center"/>
    </w:pPr>
    <w:r>
      <w:rPr>
        <w:noProof/>
        <w:lang w:eastAsia="en-GB"/>
      </w:rPr>
      <mc:AlternateContent>
        <mc:Choice Requires="wps">
          <w:drawing>
            <wp:anchor distT="45720" distB="45720" distL="114300" distR="114300" simplePos="0" relativeHeight="251665408" behindDoc="0" locked="0" layoutInCell="1" allowOverlap="1" wp14:anchorId="47B47DCB" wp14:editId="724AAC69">
              <wp:simplePos x="0" y="0"/>
              <wp:positionH relativeFrom="margin">
                <wp:posOffset>78105</wp:posOffset>
              </wp:positionH>
              <wp:positionV relativeFrom="margin">
                <wp:posOffset>9355455</wp:posOffset>
              </wp:positionV>
              <wp:extent cx="553085" cy="567055"/>
              <wp:effectExtent l="0" t="0" r="18415" b="23495"/>
              <wp:wrapSquare wrapText="bothSides"/>
              <wp:docPr id="1" name="Text Box 1" descr="Used to approve final versions" title="Chairman's initials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567055"/>
                      </a:xfrm>
                      <a:prstGeom prst="rect">
                        <a:avLst/>
                      </a:prstGeom>
                      <a:solidFill>
                        <a:schemeClr val="bg2">
                          <a:alpha val="50000"/>
                        </a:schemeClr>
                      </a:solidFill>
                      <a:ln w="9525">
                        <a:solidFill>
                          <a:srgbClr val="000000"/>
                        </a:solidFill>
                        <a:miter lim="800000"/>
                        <a:headEnd/>
                        <a:tailEnd/>
                      </a:ln>
                    </wps:spPr>
                    <wps:txbx>
                      <w:txbxContent>
                        <w:p w14:paraId="2674E79C" w14:textId="77777777" w:rsidR="00CA27EE" w:rsidRPr="00C54296" w:rsidRDefault="00CA27EE" w:rsidP="007C7385">
                          <w:pPr>
                            <w:rPr>
                              <w:sz w:val="16"/>
                              <w:szCs w:val="18"/>
                            </w:rPr>
                          </w:pPr>
                          <w:r w:rsidRPr="00C54296">
                            <w:rPr>
                              <w:sz w:val="16"/>
                              <w:szCs w:val="18"/>
                            </w:rPr>
                            <w:t>Chairman’s Initials</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B47DCB" id="_x0000_t202" coordsize="21600,21600" o:spt="202" path="m,l,21600r21600,l21600,xe">
              <v:stroke joinstyle="miter"/>
              <v:path gradientshapeok="t" o:connecttype="rect"/>
            </v:shapetype>
            <v:shape id="Text Box 1" o:spid="_x0000_s1026" type="#_x0000_t202" alt="Title: Chairman's initials box - Description: Used to approve final versions" style="position:absolute;left:0;text-align:left;margin-left:6.15pt;margin-top:736.65pt;width:43.55pt;height:44.6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" fillcolor="#e7e6e6 [3214]">
              <v:fill opacity="32896f"/>
              <v:textbox inset="1mm,1mm,1mm,1mm">
                <w:txbxContent>
                  <w:p w14:paraId="2674E79C" w14:textId="77777777" w:rsidR="00CA27EE" w:rsidRPr="00C54296" w:rsidRDefault="00CA27EE" w:rsidP="007C7385">
                    <w:pPr>
                      <w:rPr>
                        <w:sz w:val="16"/>
                        <w:szCs w:val="18"/>
                      </w:rPr>
                    </w:pPr>
                    <w:r w:rsidRPr="00C54296">
                      <w:rPr>
                        <w:sz w:val="16"/>
                        <w:szCs w:val="18"/>
                      </w:rPr>
                      <w:t>Chairman’s Initials</w:t>
                    </w:r>
                  </w:p>
                </w:txbxContent>
              </v:textbox>
              <w10:wrap type="square"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10245" w14:textId="77777777" w:rsidR="00CA27EE" w:rsidRDefault="00CA27EE" w:rsidP="00871359">
    <w:pPr>
      <w:pStyle w:val="Footer"/>
      <w:tabs>
        <w:tab w:val="clear" w:pos="4513"/>
        <w:tab w:val="clear" w:pos="9026"/>
        <w:tab w:val="center" w:pos="5245"/>
      </w:tabs>
      <w:ind w:left="1134" w:right="991"/>
      <w:jc w:val="center"/>
    </w:pPr>
    <w:r>
      <w:rPr>
        <w:noProof/>
        <w:lang w:eastAsia="en-GB"/>
      </w:rPr>
      <mc:AlternateContent>
        <mc:Choice Requires="wps">
          <w:drawing>
            <wp:anchor distT="45720" distB="45720" distL="114300" distR="114300" simplePos="0" relativeHeight="251664384" behindDoc="0" locked="0" layoutInCell="1" allowOverlap="1" wp14:anchorId="35C525EA" wp14:editId="674C5FE4">
              <wp:simplePos x="0" y="0"/>
              <wp:positionH relativeFrom="margin">
                <wp:posOffset>6307455</wp:posOffset>
              </wp:positionH>
              <wp:positionV relativeFrom="bottomMargin">
                <wp:posOffset>-403225</wp:posOffset>
              </wp:positionV>
              <wp:extent cx="553085" cy="567055"/>
              <wp:effectExtent l="0" t="0" r="18415" b="23495"/>
              <wp:wrapSquare wrapText="bothSides"/>
              <wp:docPr id="4" name="Text Box 2" descr="Used to approve final versions" title="Chairman's initials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567055"/>
                      </a:xfrm>
                      <a:prstGeom prst="rect">
                        <a:avLst/>
                      </a:prstGeom>
                      <a:solidFill>
                        <a:schemeClr val="bg2">
                          <a:alpha val="50000"/>
                        </a:schemeClr>
                      </a:solidFill>
                      <a:ln w="9525">
                        <a:solidFill>
                          <a:srgbClr val="000000"/>
                        </a:solidFill>
                        <a:miter lim="800000"/>
                        <a:headEnd/>
                        <a:tailEnd/>
                      </a:ln>
                    </wps:spPr>
                    <wps:txbx>
                      <w:txbxContent>
                        <w:p w14:paraId="3122E54C" w14:textId="77777777" w:rsidR="00CA27EE" w:rsidRPr="00C54296" w:rsidRDefault="00CA27EE" w:rsidP="007C7385">
                          <w:pPr>
                            <w:rPr>
                              <w:sz w:val="16"/>
                              <w:szCs w:val="18"/>
                            </w:rPr>
                          </w:pPr>
                          <w:r w:rsidRPr="00C54296">
                            <w:rPr>
                              <w:sz w:val="16"/>
                              <w:szCs w:val="18"/>
                            </w:rPr>
                            <w:t>Chairman’s Initials</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C525EA" id="_x0000_t202" coordsize="21600,21600" o:spt="202" path="m,l,21600r21600,l21600,xe">
              <v:stroke joinstyle="miter"/>
              <v:path gradientshapeok="t" o:connecttype="rect"/>
            </v:shapetype>
            <v:shape id="Text Box 2" o:spid="_x0000_s1027" type="#_x0000_t202" alt="Title: Chairman's initials box - Description: Used to approve final versions" style="position:absolute;left:0;text-align:left;margin-left:496.65pt;margin-top:-31.75pt;width:43.55pt;height:44.6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" fillcolor="#e7e6e6 [3214]">
              <v:fill opacity="32896f"/>
              <v:textbox inset="1mm,1mm,1mm,1mm">
                <w:txbxContent>
                  <w:p w14:paraId="3122E54C" w14:textId="77777777" w:rsidR="00CA27EE" w:rsidRPr="00C54296" w:rsidRDefault="00CA27EE" w:rsidP="007C7385">
                    <w:pPr>
                      <w:rPr>
                        <w:sz w:val="16"/>
                        <w:szCs w:val="18"/>
                      </w:rPr>
                    </w:pPr>
                    <w:r w:rsidRPr="00C54296">
                      <w:rPr>
                        <w:sz w:val="16"/>
                        <w:szCs w:val="18"/>
                      </w:rPr>
                      <w:t>Chairman’s Initials</w:t>
                    </w:r>
                  </w:p>
                </w:txbxContent>
              </v:textbox>
              <w10:wrap type="square"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80D85" w14:textId="77777777" w:rsidR="007C7385" w:rsidRDefault="007C7385" w:rsidP="00871359">
    <w:pPr>
      <w:pStyle w:val="Footer"/>
      <w:ind w:left="1134" w:right="991"/>
      <w:jc w:val="center"/>
    </w:pPr>
    <w:r>
      <w:t xml:space="preserve">Page </w:t>
    </w:r>
    <w:r>
      <w:fldChar w:fldCharType="begin"/>
    </w:r>
    <w:r>
      <w:instrText xml:space="preserve"> PAGE \# "0000" \* MERGEFORMAT </w:instrText>
    </w:r>
    <w:r>
      <w:fldChar w:fldCharType="separate"/>
    </w:r>
    <w:r w:rsidR="005E7C4A">
      <w:rPr>
        <w:noProof/>
      </w:rPr>
      <w:t>0020</w:t>
    </w:r>
    <w:r>
      <w:fldChar w:fldCharType="end"/>
    </w:r>
    <w:r>
      <w:rPr>
        <w:noProof/>
        <w:lang w:eastAsia="en-GB"/>
      </w:rPr>
      <mc:AlternateContent>
        <mc:Choice Requires="wps">
          <w:drawing>
            <wp:anchor distT="45720" distB="45720" distL="114300" distR="114300" simplePos="0" relativeHeight="251660288" behindDoc="0" locked="0" layoutInCell="1" allowOverlap="1" wp14:anchorId="542FE7A7" wp14:editId="4CD6DFBD">
              <wp:simplePos x="0" y="0"/>
              <wp:positionH relativeFrom="margin">
                <wp:posOffset>78105</wp:posOffset>
              </wp:positionH>
              <wp:positionV relativeFrom="margin">
                <wp:posOffset>9355455</wp:posOffset>
              </wp:positionV>
              <wp:extent cx="553085" cy="567055"/>
              <wp:effectExtent l="0" t="0" r="18415" b="23495"/>
              <wp:wrapSquare wrapText="bothSides"/>
              <wp:docPr id="2" name="Text Box 2" descr="Used to approve final versions" title="Chairman's initials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567055"/>
                      </a:xfrm>
                      <a:prstGeom prst="rect">
                        <a:avLst/>
                      </a:prstGeom>
                      <a:solidFill>
                        <a:schemeClr val="bg2">
                          <a:alpha val="50000"/>
                        </a:schemeClr>
                      </a:solidFill>
                      <a:ln w="9525">
                        <a:solidFill>
                          <a:srgbClr val="000000"/>
                        </a:solidFill>
                        <a:miter lim="800000"/>
                        <a:headEnd/>
                        <a:tailEnd/>
                      </a:ln>
                    </wps:spPr>
                    <wps:txbx>
                      <w:txbxContent>
                        <w:p w14:paraId="3D968D47" w14:textId="77777777" w:rsidR="007C7385" w:rsidRPr="00C54296" w:rsidRDefault="007C7385" w:rsidP="007C7385">
                          <w:pPr>
                            <w:rPr>
                              <w:sz w:val="16"/>
                              <w:szCs w:val="18"/>
                            </w:rPr>
                          </w:pPr>
                          <w:r w:rsidRPr="00C54296">
                            <w:rPr>
                              <w:sz w:val="16"/>
                              <w:szCs w:val="18"/>
                            </w:rPr>
                            <w:t>Chairman’s Initials</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2FE7A7" id="_x0000_t202" coordsize="21600,21600" o:spt="202" path="m,l,21600r21600,l21600,xe">
              <v:stroke joinstyle="miter"/>
              <v:path gradientshapeok="t" o:connecttype="rect"/>
            </v:shapetype>
            <v:shape id="_x0000_s1028" type="#_x0000_t202" alt="Title: Chairman's initials box - Description: Used to approve final versions" style="position:absolute;left:0;text-align:left;margin-left:6.15pt;margin-top:736.65pt;width:43.55pt;height:44.6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" fillcolor="#e7e6e6 [3214]">
              <v:fill opacity="32896f"/>
              <v:textbox inset="1mm,1mm,1mm,1mm">
                <w:txbxContent>
                  <w:p w14:paraId="3D968D47" w14:textId="77777777" w:rsidR="007C7385" w:rsidRPr="00C54296" w:rsidRDefault="007C7385" w:rsidP="007C7385">
                    <w:pPr>
                      <w:rPr>
                        <w:sz w:val="16"/>
                        <w:szCs w:val="18"/>
                      </w:rPr>
                    </w:pPr>
                    <w:r w:rsidRPr="00C54296">
                      <w:rPr>
                        <w:sz w:val="16"/>
                        <w:szCs w:val="18"/>
                      </w:rPr>
                      <w:t>Chairman’s Initials</w:t>
                    </w:r>
                  </w:p>
                </w:txbxContent>
              </v:textbox>
              <w10:wrap type="square"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F4891" w14:textId="77777777" w:rsidR="007C7385" w:rsidRDefault="007C7385" w:rsidP="00871359">
    <w:pPr>
      <w:pStyle w:val="Footer"/>
      <w:tabs>
        <w:tab w:val="clear" w:pos="4513"/>
        <w:tab w:val="clear" w:pos="9026"/>
        <w:tab w:val="center" w:pos="5245"/>
      </w:tabs>
      <w:ind w:left="1134" w:right="991"/>
      <w:jc w:val="center"/>
    </w:pPr>
    <w:r>
      <w:rPr>
        <w:noProof/>
        <w:lang w:eastAsia="en-GB"/>
      </w:rPr>
      <mc:AlternateContent>
        <mc:Choice Requires="wps">
          <w:drawing>
            <wp:anchor distT="45720" distB="45720" distL="114300" distR="114300" simplePos="0" relativeHeight="251659264" behindDoc="0" locked="0" layoutInCell="1" allowOverlap="1" wp14:anchorId="6A5228FA" wp14:editId="6CFAFE6C">
              <wp:simplePos x="0" y="0"/>
              <wp:positionH relativeFrom="margin">
                <wp:posOffset>6307455</wp:posOffset>
              </wp:positionH>
              <wp:positionV relativeFrom="bottomMargin">
                <wp:posOffset>-403225</wp:posOffset>
              </wp:positionV>
              <wp:extent cx="553085" cy="567055"/>
              <wp:effectExtent l="0" t="0" r="18415" b="23495"/>
              <wp:wrapSquare wrapText="bothSides"/>
              <wp:docPr id="217" name="Text Box 2" descr="Used to approve final versions" title="Chairman's initials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567055"/>
                      </a:xfrm>
                      <a:prstGeom prst="rect">
                        <a:avLst/>
                      </a:prstGeom>
                      <a:solidFill>
                        <a:schemeClr val="bg2">
                          <a:alpha val="50000"/>
                        </a:schemeClr>
                      </a:solidFill>
                      <a:ln w="9525">
                        <a:solidFill>
                          <a:srgbClr val="000000"/>
                        </a:solidFill>
                        <a:miter lim="800000"/>
                        <a:headEnd/>
                        <a:tailEnd/>
                      </a:ln>
                    </wps:spPr>
                    <wps:txbx>
                      <w:txbxContent>
                        <w:p w14:paraId="24696C70" w14:textId="77777777" w:rsidR="007C7385" w:rsidRPr="00C54296" w:rsidRDefault="007C7385" w:rsidP="007C7385">
                          <w:pPr>
                            <w:rPr>
                              <w:sz w:val="16"/>
                              <w:szCs w:val="18"/>
                            </w:rPr>
                          </w:pPr>
                          <w:r w:rsidRPr="00C54296">
                            <w:rPr>
                              <w:sz w:val="16"/>
                              <w:szCs w:val="18"/>
                            </w:rPr>
                            <w:t>Chairman’s Initials</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5228FA" id="_x0000_t202" coordsize="21600,21600" o:spt="202" path="m,l,21600r21600,l21600,xe">
              <v:stroke joinstyle="miter"/>
              <v:path gradientshapeok="t" o:connecttype="rect"/>
            </v:shapetype>
            <v:shape id="_x0000_s1029" type="#_x0000_t202" alt="Title: Chairman's initials box - Description: Used to approve final versions" style="position:absolute;left:0;text-align:left;margin-left:496.65pt;margin-top:-31.75pt;width:43.55pt;height:44.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" fillcolor="#e7e6e6 [3214]">
              <v:fill opacity="32896f"/>
              <v:textbox inset="1mm,1mm,1mm,1mm">
                <w:txbxContent>
                  <w:p w14:paraId="24696C70" w14:textId="77777777" w:rsidR="007C7385" w:rsidRPr="00C54296" w:rsidRDefault="007C7385" w:rsidP="007C7385">
                    <w:pPr>
                      <w:rPr>
                        <w:sz w:val="16"/>
                        <w:szCs w:val="18"/>
                      </w:rPr>
                    </w:pPr>
                    <w:r w:rsidRPr="00C54296">
                      <w:rPr>
                        <w:sz w:val="16"/>
                        <w:szCs w:val="18"/>
                      </w:rPr>
                      <w:t>Chairman’s Initials</w:t>
                    </w:r>
                  </w:p>
                </w:txbxContent>
              </v:textbox>
              <w10:wrap type="square" anchorx="margin" anchory="margin"/>
            </v:shape>
          </w:pict>
        </mc:Fallback>
      </mc:AlternateContent>
    </w:r>
    <w:r>
      <w:t xml:space="preserve">Page </w:t>
    </w:r>
    <w:r w:rsidRPr="000D2A54">
      <w:rPr>
        <w:highlight w:val="yellow"/>
      </w:rPr>
      <w:fldChar w:fldCharType="begin"/>
    </w:r>
    <w:r w:rsidRPr="000D2A54">
      <w:rPr>
        <w:highlight w:val="yellow"/>
      </w:rPr>
      <w:instrText xml:space="preserve"> PAGE \# "0000" \* MERGEFORMAT </w:instrText>
    </w:r>
    <w:r w:rsidRPr="000D2A54">
      <w:rPr>
        <w:highlight w:val="yellow"/>
      </w:rPr>
      <w:fldChar w:fldCharType="separate"/>
    </w:r>
    <w:r w:rsidR="005E7C4A">
      <w:rPr>
        <w:noProof/>
        <w:highlight w:val="yellow"/>
      </w:rPr>
      <w:t>0001</w:t>
    </w:r>
    <w:r w:rsidRPr="000D2A54">
      <w:rPr>
        <w:highlight w:val="yellow"/>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1F0FC" w14:textId="77777777" w:rsidR="00871359" w:rsidRDefault="008713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C04BB" w14:textId="77777777" w:rsidR="00CA27EE" w:rsidRDefault="00CA27EE">
      <w:pPr>
        <w:spacing w:after="0"/>
      </w:pPr>
      <w:r>
        <w:separator/>
      </w:r>
    </w:p>
  </w:footnote>
  <w:footnote w:type="continuationSeparator" w:id="0">
    <w:p w14:paraId="5FF76BE7" w14:textId="77777777" w:rsidR="00CA27EE" w:rsidRDefault="00CA27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1B522" w14:textId="77777777" w:rsidR="00CA27EE" w:rsidRDefault="00C3383A" w:rsidP="007C7385">
    <w:pPr>
      <w:pStyle w:val="Header"/>
      <w:tabs>
        <w:tab w:val="clear" w:pos="4513"/>
        <w:tab w:val="clear" w:pos="9026"/>
        <w:tab w:val="center" w:pos="5387"/>
        <w:tab w:val="right" w:pos="10989"/>
      </w:tabs>
      <w:ind w:left="70" w:right="-143"/>
    </w:pPr>
    <w:r>
      <w:rPr>
        <w:noProof/>
      </w:rPr>
      <w:pict w14:anchorId="6ACF23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0;margin-top:0;width:474.6pt;height:284.75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374342">
      <w:rPr>
        <w:sz w:val="16"/>
        <w:szCs w:val="16"/>
      </w:rPr>
      <w:t>PR20190123</w:t>
    </w:r>
    <w:r w:rsidR="00CA27EE">
      <w:rPr>
        <w:sz w:val="16"/>
        <w:szCs w:val="16"/>
      </w:rPr>
      <w:tab/>
    </w:r>
    <w:r w:rsidR="00CA27EE" w:rsidRPr="008775A3">
      <w:rPr>
        <w:sz w:val="16"/>
        <w:szCs w:val="16"/>
      </w:rPr>
      <w:t>MINUTE BOOK</w:t>
    </w:r>
    <w:r w:rsidR="00CA27EE">
      <w:rPr>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0528E" w14:textId="77777777" w:rsidR="00CA27EE" w:rsidRPr="008775A3" w:rsidRDefault="00C3383A" w:rsidP="007C7385">
    <w:pPr>
      <w:pStyle w:val="Header"/>
      <w:tabs>
        <w:tab w:val="clear" w:pos="4513"/>
        <w:tab w:val="clear" w:pos="9026"/>
        <w:tab w:val="center" w:pos="5103"/>
        <w:tab w:val="right" w:pos="10835"/>
      </w:tabs>
      <w:ind w:left="-84" w:right="65"/>
      <w:rPr>
        <w:sz w:val="16"/>
        <w:szCs w:val="16"/>
      </w:rPr>
    </w:pPr>
    <w:r>
      <w:rPr>
        <w:noProof/>
      </w:rPr>
      <w:pict w14:anchorId="2788D7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0;margin-top:0;width:474.6pt;height:284.75pt;rotation:315;z-index:-2516480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CA27EE">
      <w:rPr>
        <w:sz w:val="16"/>
        <w:szCs w:val="16"/>
      </w:rPr>
      <w:tab/>
    </w:r>
    <w:r w:rsidR="00CA27EE" w:rsidRPr="008775A3">
      <w:rPr>
        <w:sz w:val="16"/>
        <w:szCs w:val="16"/>
      </w:rPr>
      <w:t>MINUTE BOOK</w:t>
    </w:r>
    <w:r w:rsidR="00CA27EE">
      <w:rPr>
        <w:sz w:val="16"/>
        <w:szCs w:val="16"/>
      </w:rPr>
      <w:tab/>
    </w:r>
    <w:r w:rsidR="00374342">
      <w:rPr>
        <w:sz w:val="16"/>
        <w:szCs w:val="16"/>
      </w:rPr>
      <w:t>PR20190123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DEDFE" w14:textId="77777777" w:rsidR="00CA27EE" w:rsidRDefault="00C3383A">
    <w:pPr>
      <w:pStyle w:val="Header"/>
    </w:pPr>
    <w:r>
      <w:rPr>
        <w:noProof/>
      </w:rPr>
      <w:pict w14:anchorId="78079E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74.6pt;height:284.75pt;rotation:315;z-index:-2516500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331BF" w14:textId="77777777" w:rsidR="007C7385" w:rsidRDefault="00C3383A" w:rsidP="007C7385">
    <w:pPr>
      <w:pStyle w:val="Header"/>
      <w:tabs>
        <w:tab w:val="clear" w:pos="4513"/>
        <w:tab w:val="clear" w:pos="9026"/>
        <w:tab w:val="center" w:pos="5387"/>
        <w:tab w:val="right" w:pos="10989"/>
      </w:tabs>
      <w:ind w:left="70" w:right="-143"/>
    </w:pPr>
    <w:r>
      <w:rPr>
        <w:noProof/>
      </w:rPr>
      <w:pict w14:anchorId="575935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865093" o:spid="_x0000_s2050" type="#_x0000_t136" style="position:absolute;left:0;text-align:left;margin-left:0;margin-top:0;width:474.6pt;height:284.7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5304FA">
      <w:rPr>
        <w:sz w:val="16"/>
        <w:szCs w:val="16"/>
      </w:rPr>
      <w:t>XX2017XXXX</w:t>
    </w:r>
    <w:r w:rsidR="007C7385">
      <w:rPr>
        <w:sz w:val="16"/>
        <w:szCs w:val="16"/>
      </w:rPr>
      <w:tab/>
    </w:r>
    <w:r w:rsidR="007C7385" w:rsidRPr="008775A3">
      <w:rPr>
        <w:sz w:val="16"/>
        <w:szCs w:val="16"/>
      </w:rPr>
      <w:t>MINUTE BOOK</w:t>
    </w:r>
    <w:r w:rsidR="007C7385">
      <w:rPr>
        <w:sz w:val="16"/>
        <w:szCs w:val="16"/>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9ED96" w14:textId="77777777" w:rsidR="007C7385" w:rsidRPr="008775A3" w:rsidRDefault="00C3383A" w:rsidP="007C7385">
    <w:pPr>
      <w:pStyle w:val="Header"/>
      <w:tabs>
        <w:tab w:val="clear" w:pos="4513"/>
        <w:tab w:val="clear" w:pos="9026"/>
        <w:tab w:val="center" w:pos="5103"/>
        <w:tab w:val="right" w:pos="10835"/>
      </w:tabs>
      <w:ind w:left="-84" w:right="65"/>
      <w:rPr>
        <w:sz w:val="16"/>
        <w:szCs w:val="16"/>
      </w:rPr>
    </w:pPr>
    <w:r>
      <w:rPr>
        <w:noProof/>
      </w:rPr>
      <w:pict w14:anchorId="146079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865094" o:spid="_x0000_s2051" type="#_x0000_t136" style="position:absolute;left:0;text-align:left;margin-left:0;margin-top:0;width:474.6pt;height:284.7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7C7385">
      <w:rPr>
        <w:sz w:val="16"/>
        <w:szCs w:val="16"/>
      </w:rPr>
      <w:tab/>
    </w:r>
    <w:r w:rsidR="007C7385" w:rsidRPr="008775A3">
      <w:rPr>
        <w:sz w:val="16"/>
        <w:szCs w:val="16"/>
      </w:rPr>
      <w:t>MINUTE BOOK</w:t>
    </w:r>
    <w:r w:rsidR="007C7385">
      <w:rPr>
        <w:sz w:val="16"/>
        <w:szCs w:val="16"/>
      </w:rPr>
      <w:tab/>
    </w:r>
    <w:r w:rsidR="005304FA">
      <w:rPr>
        <w:sz w:val="16"/>
        <w:szCs w:val="16"/>
      </w:rPr>
      <w:t>XX2017XXXX</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23450" w14:textId="77777777" w:rsidR="00871359" w:rsidRDefault="00C3383A">
    <w:pPr>
      <w:pStyle w:val="Header"/>
    </w:pPr>
    <w:r>
      <w:rPr>
        <w:noProof/>
      </w:rPr>
      <w:pict w14:anchorId="73FF5B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865092" o:spid="_x0000_s2049" type="#_x0000_t136" style="position:absolute;margin-left:0;margin-top:0;width:474.6pt;height:284.7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FA07A4A"/>
    <w:multiLevelType w:val="hybridMultilevel"/>
    <w:tmpl w:val="7298B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367D2971"/>
    <w:multiLevelType w:val="hybridMultilevel"/>
    <w:tmpl w:val="137E2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evenAndOddHeaders/>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622"/>
    <w:rsid w:val="00116D00"/>
    <w:rsid w:val="001476C0"/>
    <w:rsid w:val="00247439"/>
    <w:rsid w:val="00262912"/>
    <w:rsid w:val="00320736"/>
    <w:rsid w:val="00374342"/>
    <w:rsid w:val="003A47ED"/>
    <w:rsid w:val="00452FCC"/>
    <w:rsid w:val="004769A8"/>
    <w:rsid w:val="005304FA"/>
    <w:rsid w:val="005C458A"/>
    <w:rsid w:val="005E7C4A"/>
    <w:rsid w:val="00741F4A"/>
    <w:rsid w:val="00742E1F"/>
    <w:rsid w:val="00744A2B"/>
    <w:rsid w:val="007C7385"/>
    <w:rsid w:val="007D43C3"/>
    <w:rsid w:val="00822159"/>
    <w:rsid w:val="00830409"/>
    <w:rsid w:val="00854C7D"/>
    <w:rsid w:val="0085722B"/>
    <w:rsid w:val="00862260"/>
    <w:rsid w:val="00871359"/>
    <w:rsid w:val="008D686B"/>
    <w:rsid w:val="00925029"/>
    <w:rsid w:val="009A38D7"/>
    <w:rsid w:val="009F2132"/>
    <w:rsid w:val="00A27931"/>
    <w:rsid w:val="00A56675"/>
    <w:rsid w:val="00AA243D"/>
    <w:rsid w:val="00B44622"/>
    <w:rsid w:val="00B97B95"/>
    <w:rsid w:val="00BB61A2"/>
    <w:rsid w:val="00C3383A"/>
    <w:rsid w:val="00CA27EE"/>
    <w:rsid w:val="00CB782D"/>
    <w:rsid w:val="00D115ED"/>
    <w:rsid w:val="00E20B21"/>
    <w:rsid w:val="00FB1EC8"/>
    <w:rsid w:val="00FD6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EEC236C"/>
  <w15:chartTrackingRefBased/>
  <w15:docId w15:val="{B87C7D5C-40DF-4BCC-86D4-80548C561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4622"/>
    <w:pPr>
      <w:spacing w:after="120" w:line="240" w:lineRule="auto"/>
    </w:pPr>
  </w:style>
  <w:style w:type="paragraph" w:styleId="Heading1">
    <w:name w:val="heading 1"/>
    <w:basedOn w:val="Normal"/>
    <w:next w:val="Normal"/>
    <w:link w:val="Heading1Char"/>
    <w:uiPriority w:val="9"/>
    <w:qFormat/>
    <w:rsid w:val="00742E1F"/>
    <w:pPr>
      <w:keepNext/>
      <w:keepLines/>
      <w:spacing w:before="240"/>
      <w:outlineLvl w:val="0"/>
    </w:pPr>
    <w:rPr>
      <w:rFonts w:ascii="Trebuchet MS" w:eastAsiaTheme="majorEastAsia" w:hAnsi="Trebuchet MS" w:cstheme="majorBidi"/>
      <w:color w:val="2E74B5" w:themeColor="accent1" w:themeShade="BF"/>
      <w:sz w:val="32"/>
      <w:szCs w:val="32"/>
    </w:rPr>
  </w:style>
  <w:style w:type="paragraph" w:styleId="Heading2">
    <w:name w:val="heading 2"/>
    <w:basedOn w:val="Heading1"/>
    <w:next w:val="Normal"/>
    <w:link w:val="Heading2Char"/>
    <w:uiPriority w:val="9"/>
    <w:unhideWhenUsed/>
    <w:qFormat/>
    <w:rsid w:val="00742E1F"/>
    <w:pPr>
      <w:spacing w:before="40"/>
      <w:outlineLvl w:val="1"/>
    </w:pPr>
    <w:rPr>
      <w:sz w:val="26"/>
      <w:szCs w:val="26"/>
    </w:rPr>
  </w:style>
  <w:style w:type="paragraph" w:styleId="Heading3">
    <w:name w:val="heading 3"/>
    <w:basedOn w:val="Heading1"/>
    <w:next w:val="Normal"/>
    <w:link w:val="Heading3Char"/>
    <w:uiPriority w:val="9"/>
    <w:unhideWhenUsed/>
    <w:qFormat/>
    <w:rsid w:val="00742E1F"/>
    <w:pPr>
      <w:spacing w:before="40"/>
      <w:outlineLvl w:val="2"/>
    </w:pPr>
    <w:rPr>
      <w:color w:val="1F4D78" w:themeColor="accent1" w:themeShade="7F"/>
      <w:sz w:val="24"/>
      <w:szCs w:val="24"/>
    </w:rPr>
  </w:style>
  <w:style w:type="paragraph" w:styleId="Heading6">
    <w:name w:val="heading 6"/>
    <w:basedOn w:val="Normal"/>
    <w:next w:val="Normal"/>
    <w:link w:val="Heading6Char"/>
    <w:uiPriority w:val="9"/>
    <w:unhideWhenUsed/>
    <w:qFormat/>
    <w:rsid w:val="00742E1F"/>
    <w:pPr>
      <w:keepNext/>
      <w:keepLines/>
      <w:spacing w:before="40"/>
      <w:outlineLvl w:val="5"/>
    </w:pPr>
    <w:rPr>
      <w:rFonts w:ascii="Trebuchet MS" w:eastAsiaTheme="majorEastAsia" w:hAnsi="Trebuchet MS"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E1F"/>
    <w:rPr>
      <w:rFonts w:ascii="Trebuchet MS" w:eastAsiaTheme="majorEastAsia" w:hAnsi="Trebuchet MS" w:cstheme="majorBidi"/>
      <w:color w:val="2E74B5" w:themeColor="accent1" w:themeShade="BF"/>
      <w:sz w:val="32"/>
      <w:szCs w:val="32"/>
    </w:rPr>
  </w:style>
  <w:style w:type="character" w:customStyle="1" w:styleId="Heading6Char">
    <w:name w:val="Heading 6 Char"/>
    <w:basedOn w:val="DefaultParagraphFont"/>
    <w:link w:val="Heading6"/>
    <w:uiPriority w:val="9"/>
    <w:rsid w:val="00742E1F"/>
    <w:rPr>
      <w:rFonts w:ascii="Trebuchet MS" w:eastAsiaTheme="majorEastAsia" w:hAnsi="Trebuchet MS" w:cstheme="majorBidi"/>
      <w:color w:val="1F4D78" w:themeColor="accent1" w:themeShade="7F"/>
    </w:rPr>
  </w:style>
  <w:style w:type="character" w:customStyle="1" w:styleId="Heading3Char">
    <w:name w:val="Heading 3 Char"/>
    <w:basedOn w:val="DefaultParagraphFont"/>
    <w:link w:val="Heading3"/>
    <w:uiPriority w:val="9"/>
    <w:rsid w:val="00742E1F"/>
    <w:rPr>
      <w:rFonts w:ascii="Trebuchet MS" w:eastAsiaTheme="majorEastAsia" w:hAnsi="Trebuchet MS" w:cstheme="majorBidi"/>
      <w:color w:val="1F4D78" w:themeColor="accent1" w:themeShade="7F"/>
      <w:sz w:val="24"/>
      <w:szCs w:val="24"/>
    </w:rPr>
  </w:style>
  <w:style w:type="character" w:customStyle="1" w:styleId="Heading2Char">
    <w:name w:val="Heading 2 Char"/>
    <w:basedOn w:val="DefaultParagraphFont"/>
    <w:link w:val="Heading2"/>
    <w:uiPriority w:val="9"/>
    <w:rsid w:val="00742E1F"/>
    <w:rPr>
      <w:rFonts w:ascii="Trebuchet MS" w:eastAsiaTheme="majorEastAsia" w:hAnsi="Trebuchet MS" w:cstheme="majorBidi"/>
      <w:color w:val="2E74B5" w:themeColor="accent1" w:themeShade="BF"/>
      <w:sz w:val="26"/>
      <w:szCs w:val="26"/>
    </w:rPr>
  </w:style>
  <w:style w:type="paragraph" w:styleId="Header">
    <w:name w:val="header"/>
    <w:basedOn w:val="Normal"/>
    <w:link w:val="HeaderChar"/>
    <w:uiPriority w:val="99"/>
    <w:unhideWhenUsed/>
    <w:rsid w:val="00B44622"/>
    <w:pPr>
      <w:tabs>
        <w:tab w:val="center" w:pos="4513"/>
        <w:tab w:val="right" w:pos="9026"/>
      </w:tabs>
      <w:spacing w:after="0"/>
    </w:pPr>
  </w:style>
  <w:style w:type="character" w:customStyle="1" w:styleId="HeaderChar">
    <w:name w:val="Header Char"/>
    <w:basedOn w:val="DefaultParagraphFont"/>
    <w:link w:val="Header"/>
    <w:uiPriority w:val="99"/>
    <w:rsid w:val="00B44622"/>
  </w:style>
  <w:style w:type="paragraph" w:styleId="Footer">
    <w:name w:val="footer"/>
    <w:basedOn w:val="Normal"/>
    <w:link w:val="FooterChar"/>
    <w:uiPriority w:val="99"/>
    <w:unhideWhenUsed/>
    <w:rsid w:val="00B44622"/>
    <w:pPr>
      <w:tabs>
        <w:tab w:val="center" w:pos="4513"/>
        <w:tab w:val="right" w:pos="9026"/>
      </w:tabs>
      <w:spacing w:after="0"/>
    </w:pPr>
  </w:style>
  <w:style w:type="character" w:customStyle="1" w:styleId="FooterChar">
    <w:name w:val="Footer Char"/>
    <w:basedOn w:val="DefaultParagraphFont"/>
    <w:link w:val="Footer"/>
    <w:uiPriority w:val="99"/>
    <w:rsid w:val="00B44622"/>
  </w:style>
  <w:style w:type="paragraph" w:styleId="BalloonText">
    <w:name w:val="Balloon Text"/>
    <w:basedOn w:val="Normal"/>
    <w:link w:val="BalloonTextChar"/>
    <w:uiPriority w:val="99"/>
    <w:semiHidden/>
    <w:unhideWhenUsed/>
    <w:rsid w:val="00B4462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622"/>
    <w:rPr>
      <w:rFonts w:ascii="Segoe UI" w:hAnsi="Segoe UI" w:cs="Segoe UI"/>
      <w:sz w:val="18"/>
      <w:szCs w:val="18"/>
    </w:rPr>
  </w:style>
  <w:style w:type="paragraph" w:customStyle="1" w:styleId="Normaldot">
    <w:name w:val="Normal.dot"/>
    <w:basedOn w:val="Normal"/>
    <w:rsid w:val="00B44622"/>
    <w:pPr>
      <w:spacing w:after="0"/>
    </w:pPr>
    <w:rPr>
      <w:rFonts w:ascii="Arial" w:eastAsia="Times New Roman" w:hAnsi="Arial" w:cs="Times New Roman"/>
      <w:lang w:val="en-US"/>
    </w:rPr>
  </w:style>
  <w:style w:type="paragraph" w:customStyle="1" w:styleId="1AgeTitle">
    <w:name w:val="1AgeTitle"/>
    <w:basedOn w:val="Normal"/>
    <w:next w:val="1Agetext"/>
    <w:link w:val="1AgeTitleChar"/>
    <w:qFormat/>
    <w:rsid w:val="00B44622"/>
    <w:pPr>
      <w:keepNext/>
      <w:tabs>
        <w:tab w:val="left" w:pos="0"/>
      </w:tabs>
      <w:suppressAutoHyphens/>
      <w:spacing w:before="120" w:after="0"/>
      <w:ind w:left="1276" w:hanging="1276"/>
    </w:pPr>
    <w:rPr>
      <w:rFonts w:eastAsia="Times New Roman" w:cstheme="minorHAnsi"/>
      <w:b/>
      <w:color w:val="000000"/>
      <w:sz w:val="24"/>
      <w:szCs w:val="24"/>
      <w:lang w:val="en-US"/>
    </w:rPr>
  </w:style>
  <w:style w:type="paragraph" w:customStyle="1" w:styleId="1Agetext">
    <w:name w:val="1Agetext"/>
    <w:basedOn w:val="Normal"/>
    <w:link w:val="1AgetextChar"/>
    <w:qFormat/>
    <w:rsid w:val="00B44622"/>
    <w:pPr>
      <w:tabs>
        <w:tab w:val="left" w:pos="-720"/>
      </w:tabs>
      <w:spacing w:after="0"/>
      <w:ind w:left="1276"/>
    </w:pPr>
    <w:rPr>
      <w:rFonts w:eastAsia="Times New Roman" w:cstheme="minorHAnsi"/>
      <w:color w:val="000000"/>
      <w:sz w:val="24"/>
      <w:szCs w:val="24"/>
    </w:rPr>
  </w:style>
  <w:style w:type="character" w:customStyle="1" w:styleId="1AgeTitleChar">
    <w:name w:val="1AgeTitle Char"/>
    <w:basedOn w:val="DefaultParagraphFont"/>
    <w:link w:val="1AgeTitle"/>
    <w:rsid w:val="00B44622"/>
    <w:rPr>
      <w:rFonts w:eastAsia="Times New Roman" w:cstheme="minorHAnsi"/>
      <w:b/>
      <w:color w:val="000000"/>
      <w:sz w:val="24"/>
      <w:szCs w:val="24"/>
      <w:lang w:val="en-US"/>
    </w:rPr>
  </w:style>
  <w:style w:type="paragraph" w:customStyle="1" w:styleId="2AgeTitle">
    <w:name w:val="2AgeTitle"/>
    <w:basedOn w:val="Normal"/>
    <w:next w:val="2Agetext"/>
    <w:link w:val="2AgeTitleChar"/>
    <w:qFormat/>
    <w:rsid w:val="00B44622"/>
    <w:pPr>
      <w:keepNext/>
      <w:tabs>
        <w:tab w:val="left" w:pos="-720"/>
        <w:tab w:val="left" w:pos="2552"/>
      </w:tabs>
      <w:suppressAutoHyphens/>
      <w:spacing w:before="60" w:after="0"/>
      <w:ind w:left="2534" w:hanging="1247"/>
    </w:pPr>
    <w:rPr>
      <w:rFonts w:eastAsia="Times New Roman" w:cstheme="minorHAnsi"/>
      <w:b/>
      <w:color w:val="000000"/>
      <w:szCs w:val="24"/>
    </w:rPr>
  </w:style>
  <w:style w:type="character" w:customStyle="1" w:styleId="1AgetextChar">
    <w:name w:val="1Agetext Char"/>
    <w:basedOn w:val="DefaultParagraphFont"/>
    <w:link w:val="1Agetext"/>
    <w:rsid w:val="00B44622"/>
    <w:rPr>
      <w:rFonts w:eastAsia="Times New Roman" w:cstheme="minorHAnsi"/>
      <w:color w:val="000000"/>
      <w:sz w:val="24"/>
      <w:szCs w:val="24"/>
    </w:rPr>
  </w:style>
  <w:style w:type="paragraph" w:customStyle="1" w:styleId="2Agetext">
    <w:name w:val="2Agetext"/>
    <w:basedOn w:val="Normal"/>
    <w:link w:val="2AgetextChar"/>
    <w:qFormat/>
    <w:rsid w:val="00B44622"/>
    <w:pPr>
      <w:spacing w:after="0"/>
      <w:ind w:left="2552"/>
    </w:pPr>
  </w:style>
  <w:style w:type="character" w:customStyle="1" w:styleId="2AgeTitleChar">
    <w:name w:val="2AgeTitle Char"/>
    <w:basedOn w:val="DefaultParagraphFont"/>
    <w:link w:val="2AgeTitle"/>
    <w:rsid w:val="00B44622"/>
    <w:rPr>
      <w:rFonts w:eastAsia="Times New Roman" w:cstheme="minorHAnsi"/>
      <w:b/>
      <w:color w:val="000000"/>
      <w:szCs w:val="24"/>
    </w:rPr>
  </w:style>
  <w:style w:type="paragraph" w:customStyle="1" w:styleId="3AgeTitle">
    <w:name w:val="3AgeTitle"/>
    <w:basedOn w:val="Normal"/>
    <w:next w:val="3Agetext"/>
    <w:link w:val="3AgeTitleChar"/>
    <w:qFormat/>
    <w:rsid w:val="00B44622"/>
    <w:pPr>
      <w:keepNext/>
      <w:tabs>
        <w:tab w:val="left" w:pos="-720"/>
      </w:tabs>
      <w:suppressAutoHyphens/>
      <w:spacing w:after="0"/>
      <w:ind w:left="3822" w:hanging="1270"/>
    </w:pPr>
    <w:rPr>
      <w:rFonts w:eastAsia="Times New Roman" w:cstheme="minorHAnsi"/>
      <w:b/>
      <w:color w:val="000000"/>
      <w:szCs w:val="24"/>
      <w:lang w:val="en-US"/>
    </w:rPr>
  </w:style>
  <w:style w:type="character" w:customStyle="1" w:styleId="2AgetextChar">
    <w:name w:val="2Agetext Char"/>
    <w:basedOn w:val="DefaultParagraphFont"/>
    <w:link w:val="2Agetext"/>
    <w:rsid w:val="00B44622"/>
  </w:style>
  <w:style w:type="paragraph" w:customStyle="1" w:styleId="3Agetext">
    <w:name w:val="3Agetext"/>
    <w:basedOn w:val="Normal"/>
    <w:link w:val="3AgetextChar"/>
    <w:qFormat/>
    <w:rsid w:val="00B44622"/>
    <w:pPr>
      <w:tabs>
        <w:tab w:val="left" w:pos="-720"/>
      </w:tabs>
      <w:spacing w:after="0"/>
      <w:ind w:left="3828"/>
    </w:pPr>
    <w:rPr>
      <w:rFonts w:eastAsia="Times New Roman" w:cstheme="minorHAnsi"/>
      <w:color w:val="000000"/>
      <w:szCs w:val="24"/>
    </w:rPr>
  </w:style>
  <w:style w:type="character" w:customStyle="1" w:styleId="3AgeTitleChar">
    <w:name w:val="3AgeTitle Char"/>
    <w:basedOn w:val="DefaultParagraphFont"/>
    <w:link w:val="3AgeTitle"/>
    <w:rsid w:val="00B44622"/>
    <w:rPr>
      <w:rFonts w:eastAsia="Times New Roman" w:cstheme="minorHAnsi"/>
      <w:b/>
      <w:color w:val="000000"/>
      <w:szCs w:val="24"/>
      <w:lang w:val="en-US"/>
    </w:rPr>
  </w:style>
  <w:style w:type="character" w:customStyle="1" w:styleId="3AgetextChar">
    <w:name w:val="3Agetext Char"/>
    <w:basedOn w:val="DefaultParagraphFont"/>
    <w:link w:val="3Agetext"/>
    <w:rsid w:val="00B44622"/>
    <w:rPr>
      <w:rFonts w:eastAsia="Times New Roman" w:cstheme="minorHAnsi"/>
      <w:color w:val="000000"/>
      <w:szCs w:val="24"/>
    </w:rPr>
  </w:style>
  <w:style w:type="paragraph" w:customStyle="1" w:styleId="1MinRes">
    <w:name w:val="1MinRes"/>
    <w:basedOn w:val="1Agetext"/>
    <w:link w:val="1MinResChar"/>
    <w:qFormat/>
    <w:rsid w:val="00B44622"/>
    <w:pPr>
      <w:tabs>
        <w:tab w:val="left" w:pos="3828"/>
      </w:tabs>
      <w:ind w:left="2552" w:hanging="1276"/>
    </w:pPr>
  </w:style>
  <w:style w:type="paragraph" w:customStyle="1" w:styleId="2MinRes">
    <w:name w:val="2MinRes"/>
    <w:basedOn w:val="2Agetext"/>
    <w:link w:val="2MinResChar"/>
    <w:qFormat/>
    <w:rsid w:val="005E7C4A"/>
    <w:pPr>
      <w:tabs>
        <w:tab w:val="left" w:pos="5103"/>
      </w:tabs>
      <w:ind w:left="3828" w:hanging="1276"/>
    </w:pPr>
    <w:rPr>
      <w:rFonts w:eastAsia="Times New Roman" w:cstheme="minorHAnsi"/>
      <w:color w:val="000000"/>
      <w:szCs w:val="24"/>
    </w:rPr>
  </w:style>
  <w:style w:type="character" w:customStyle="1" w:styleId="1MinResChar">
    <w:name w:val="1MinRes Char"/>
    <w:basedOn w:val="1AgetextChar"/>
    <w:link w:val="1MinRes"/>
    <w:rsid w:val="00B44622"/>
    <w:rPr>
      <w:rFonts w:eastAsia="Times New Roman" w:cstheme="minorHAnsi"/>
      <w:color w:val="000000"/>
      <w:sz w:val="24"/>
      <w:szCs w:val="24"/>
    </w:rPr>
  </w:style>
  <w:style w:type="paragraph" w:customStyle="1" w:styleId="3MinRes">
    <w:name w:val="3MinRes"/>
    <w:basedOn w:val="3Agetext"/>
    <w:link w:val="3MinResChar"/>
    <w:qFormat/>
    <w:rsid w:val="00B44622"/>
    <w:pPr>
      <w:ind w:left="5103" w:hanging="1276"/>
    </w:pPr>
  </w:style>
  <w:style w:type="character" w:customStyle="1" w:styleId="2MinResChar">
    <w:name w:val="2MinRes Char"/>
    <w:basedOn w:val="1AgetextChar"/>
    <w:link w:val="2MinRes"/>
    <w:rsid w:val="005E7C4A"/>
    <w:rPr>
      <w:rFonts w:eastAsia="Times New Roman" w:cstheme="minorHAnsi"/>
      <w:color w:val="000000"/>
      <w:sz w:val="24"/>
      <w:szCs w:val="24"/>
    </w:rPr>
  </w:style>
  <w:style w:type="character" w:customStyle="1" w:styleId="3MinResChar">
    <w:name w:val="3MinRes Char"/>
    <w:basedOn w:val="3AgetextChar"/>
    <w:link w:val="3MinRes"/>
    <w:rsid w:val="00B44622"/>
    <w:rPr>
      <w:rFonts w:eastAsia="Times New Roman" w:cstheme="minorHAnsi"/>
      <w:color w:val="000000"/>
      <w:szCs w:val="24"/>
    </w:rPr>
  </w:style>
  <w:style w:type="paragraph" w:styleId="NormalWeb">
    <w:name w:val="Normal (Web)"/>
    <w:basedOn w:val="Normal"/>
    <w:uiPriority w:val="99"/>
    <w:semiHidden/>
    <w:unhideWhenUsed/>
    <w:rsid w:val="00B44622"/>
    <w:pPr>
      <w:spacing w:before="100" w:beforeAutospacing="1" w:after="100" w:afterAutospacing="1"/>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FACB0-94A8-4391-9268-8B5D18343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Withick</dc:creator>
  <cp:keywords/>
  <dc:description/>
  <cp:lastModifiedBy>Sue Rawlinson</cp:lastModifiedBy>
  <cp:revision>13</cp:revision>
  <dcterms:created xsi:type="dcterms:W3CDTF">2019-02-01T10:14:00Z</dcterms:created>
  <dcterms:modified xsi:type="dcterms:W3CDTF">2019-02-04T11:43:00Z</dcterms:modified>
</cp:coreProperties>
</file>