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720D" w14:textId="77777777" w:rsidR="008349C3" w:rsidRPr="008F039D" w:rsidRDefault="008349C3" w:rsidP="008F039D">
      <w:pPr>
        <w:spacing w:after="0"/>
        <w:jc w:val="both"/>
        <w:rPr>
          <w:rFonts w:eastAsia="Times New Roman" w:cstheme="minorHAnsi"/>
          <w:b/>
          <w:sz w:val="24"/>
          <w:szCs w:val="24"/>
          <w:lang w:eastAsia="en-GB"/>
        </w:rPr>
      </w:pPr>
      <w:r w:rsidRPr="008F039D">
        <w:rPr>
          <w:rFonts w:eastAsia="Times New Roman" w:cstheme="minorHAnsi"/>
          <w:b/>
          <w:sz w:val="24"/>
          <w:szCs w:val="24"/>
        </w:rPr>
        <w:t xml:space="preserve">Minutes of the Meeting of the </w:t>
      </w:r>
      <w:r w:rsidRPr="008F039D">
        <w:rPr>
          <w:rFonts w:eastAsia="Times New Roman" w:cstheme="minorHAnsi"/>
          <w:b/>
          <w:noProof/>
          <w:sz w:val="24"/>
          <w:szCs w:val="24"/>
        </w:rPr>
        <w:t>Planning Committee</w:t>
      </w:r>
      <w:r w:rsidRPr="008F039D">
        <w:rPr>
          <w:rFonts w:eastAsia="Times New Roman" w:cstheme="minorHAnsi"/>
          <w:b/>
          <w:sz w:val="24"/>
          <w:szCs w:val="24"/>
        </w:rPr>
        <w:t xml:space="preserve"> of S</w:t>
      </w:r>
      <w:r w:rsidR="008F039D">
        <w:rPr>
          <w:rFonts w:eastAsia="Times New Roman" w:cstheme="minorHAnsi"/>
          <w:b/>
          <w:sz w:val="24"/>
          <w:szCs w:val="24"/>
        </w:rPr>
        <w:t>t</w:t>
      </w:r>
      <w:r w:rsidRPr="008F039D">
        <w:rPr>
          <w:rFonts w:eastAsia="Times New Roman" w:cstheme="minorHAnsi"/>
          <w:b/>
          <w:sz w:val="24"/>
          <w:szCs w:val="24"/>
        </w:rPr>
        <w:t xml:space="preserve"> Ives Town Council </w:t>
      </w:r>
    </w:p>
    <w:p w14:paraId="69CC20FB" w14:textId="77777777" w:rsidR="008349C3" w:rsidRDefault="008349C3" w:rsidP="008F039D">
      <w:pPr>
        <w:spacing w:after="0"/>
        <w:rPr>
          <w:rFonts w:eastAsia="Times New Roman" w:cstheme="minorHAnsi"/>
          <w:b/>
          <w:sz w:val="24"/>
          <w:szCs w:val="24"/>
          <w:lang w:eastAsia="en-GB"/>
        </w:rPr>
      </w:pPr>
      <w:r w:rsidRPr="008F039D">
        <w:rPr>
          <w:rFonts w:eastAsia="Times New Roman" w:cstheme="minorHAnsi"/>
          <w:b/>
          <w:sz w:val="24"/>
          <w:szCs w:val="24"/>
          <w:lang w:eastAsia="en-GB"/>
        </w:rPr>
        <w:t xml:space="preserve">held at the </w:t>
      </w:r>
      <w:r w:rsidRPr="008F039D">
        <w:rPr>
          <w:rFonts w:eastAsia="Times New Roman" w:cstheme="minorHAnsi"/>
          <w:b/>
          <w:noProof/>
          <w:sz w:val="24"/>
          <w:szCs w:val="24"/>
          <w:lang w:eastAsia="en-GB"/>
        </w:rPr>
        <w:t>Town Hall</w:t>
      </w:r>
      <w:r w:rsidR="008F039D">
        <w:rPr>
          <w:rFonts w:eastAsia="Times New Roman" w:cstheme="minorHAnsi"/>
          <w:b/>
          <w:sz w:val="24"/>
          <w:szCs w:val="24"/>
          <w:lang w:eastAsia="en-GB"/>
        </w:rPr>
        <w:t xml:space="preserve"> </w:t>
      </w:r>
      <w:r w:rsidRPr="008F039D">
        <w:rPr>
          <w:rFonts w:eastAsia="Times New Roman" w:cstheme="minorHAnsi"/>
          <w:b/>
          <w:sz w:val="24"/>
          <w:szCs w:val="24"/>
          <w:lang w:eastAsia="en-GB"/>
        </w:rPr>
        <w:t>St Ives</w:t>
      </w:r>
      <w:r w:rsidR="008F039D">
        <w:rPr>
          <w:rFonts w:eastAsia="Times New Roman" w:cstheme="minorHAnsi"/>
          <w:b/>
          <w:sz w:val="24"/>
          <w:szCs w:val="24"/>
          <w:lang w:eastAsia="en-GB"/>
        </w:rPr>
        <w:t xml:space="preserve"> </w:t>
      </w:r>
      <w:r w:rsidRPr="008F039D">
        <w:rPr>
          <w:rFonts w:eastAsia="Times New Roman" w:cstheme="minorHAnsi"/>
          <w:b/>
          <w:sz w:val="24"/>
          <w:szCs w:val="24"/>
          <w:lang w:eastAsia="en-GB"/>
        </w:rPr>
        <w:t xml:space="preserve">on </w:t>
      </w:r>
      <w:r w:rsidRPr="008F039D">
        <w:rPr>
          <w:rFonts w:eastAsia="Times New Roman" w:cstheme="minorHAnsi"/>
          <w:b/>
          <w:noProof/>
          <w:sz w:val="24"/>
          <w:szCs w:val="24"/>
          <w:lang w:val="en-US"/>
        </w:rPr>
        <w:t>Wednesday</w:t>
      </w:r>
      <w:r w:rsidR="008F039D">
        <w:rPr>
          <w:rFonts w:eastAsia="Times New Roman" w:cstheme="minorHAnsi"/>
          <w:b/>
          <w:noProof/>
          <w:sz w:val="24"/>
          <w:szCs w:val="24"/>
          <w:lang w:val="en-US"/>
        </w:rPr>
        <w:t xml:space="preserve"> </w:t>
      </w:r>
      <w:r w:rsidRPr="008F039D">
        <w:rPr>
          <w:rFonts w:eastAsia="Times New Roman" w:cstheme="minorHAnsi"/>
          <w:b/>
          <w:noProof/>
          <w:sz w:val="24"/>
          <w:szCs w:val="24"/>
          <w:lang w:val="en-US"/>
        </w:rPr>
        <w:t>9 January 2019</w:t>
      </w:r>
    </w:p>
    <w:p w14:paraId="571A293B" w14:textId="77777777" w:rsidR="008F039D" w:rsidRPr="008F039D" w:rsidRDefault="008F039D" w:rsidP="008F039D">
      <w:pPr>
        <w:spacing w:after="0"/>
        <w:rPr>
          <w:rFonts w:eastAsia="Times New Roman" w:cstheme="minorHAnsi"/>
          <w:b/>
          <w:sz w:val="24"/>
          <w:szCs w:val="24"/>
          <w:lang w:eastAsia="en-GB"/>
        </w:rPr>
      </w:pPr>
    </w:p>
    <w:p w14:paraId="21AC936D" w14:textId="77777777" w:rsidR="008349C3" w:rsidRPr="008F039D" w:rsidRDefault="008349C3" w:rsidP="008F039D">
      <w:pPr>
        <w:tabs>
          <w:tab w:val="left" w:pos="2694"/>
        </w:tabs>
        <w:spacing w:after="0"/>
        <w:rPr>
          <w:rFonts w:eastAsia="Times New Roman" w:cstheme="minorHAnsi"/>
          <w:b/>
          <w:sz w:val="24"/>
          <w:szCs w:val="24"/>
          <w:lang w:eastAsia="en-GB"/>
        </w:rPr>
      </w:pPr>
      <w:r w:rsidRPr="008F039D">
        <w:rPr>
          <w:rFonts w:eastAsia="Times New Roman" w:cstheme="minorHAnsi"/>
          <w:b/>
          <w:sz w:val="24"/>
          <w:szCs w:val="24"/>
          <w:lang w:eastAsia="en-GB"/>
        </w:rPr>
        <w:t>Present:</w:t>
      </w:r>
    </w:p>
    <w:p w14:paraId="74A09203" w14:textId="77777777" w:rsidR="008349C3" w:rsidRDefault="008349C3" w:rsidP="008F039D">
      <w:pPr>
        <w:tabs>
          <w:tab w:val="left" w:pos="2694"/>
        </w:tabs>
        <w:spacing w:after="0"/>
        <w:rPr>
          <w:rFonts w:eastAsia="Times New Roman" w:cstheme="minorHAnsi"/>
          <w:noProof/>
          <w:sz w:val="24"/>
          <w:szCs w:val="24"/>
          <w:lang w:eastAsia="en-GB"/>
        </w:rPr>
      </w:pPr>
      <w:r w:rsidRPr="008F039D">
        <w:rPr>
          <w:rFonts w:eastAsia="Times New Roman" w:cstheme="minorHAnsi"/>
          <w:noProof/>
          <w:sz w:val="24"/>
          <w:szCs w:val="24"/>
          <w:lang w:eastAsia="en-GB"/>
        </w:rPr>
        <w:t>Chairman:</w:t>
      </w:r>
      <w:r w:rsidRPr="008F039D">
        <w:rPr>
          <w:rFonts w:eastAsia="Times New Roman" w:cstheme="minorHAnsi"/>
          <w:sz w:val="24"/>
          <w:szCs w:val="24"/>
          <w:lang w:eastAsia="en-GB"/>
        </w:rPr>
        <w:tab/>
      </w:r>
      <w:r w:rsidR="008F039D" w:rsidRPr="008F039D">
        <w:rPr>
          <w:rFonts w:eastAsia="Times New Roman" w:cstheme="minorHAnsi"/>
          <w:noProof/>
          <w:sz w:val="24"/>
          <w:szCs w:val="24"/>
          <w:lang w:eastAsia="en-GB"/>
        </w:rPr>
        <w:t>Councillor N Dibben</w:t>
      </w:r>
    </w:p>
    <w:p w14:paraId="4F0E7FFD" w14:textId="77777777" w:rsidR="008F039D" w:rsidRPr="008F039D" w:rsidRDefault="008F039D" w:rsidP="008F039D">
      <w:pPr>
        <w:tabs>
          <w:tab w:val="left" w:pos="2694"/>
        </w:tabs>
        <w:spacing w:after="0"/>
        <w:rPr>
          <w:rFonts w:eastAsia="Times New Roman" w:cstheme="minorHAnsi"/>
          <w:sz w:val="24"/>
          <w:szCs w:val="24"/>
          <w:lang w:eastAsia="en-GB"/>
        </w:rPr>
      </w:pPr>
    </w:p>
    <w:p w14:paraId="7A50F355" w14:textId="77777777" w:rsidR="008349C3" w:rsidRDefault="008349C3" w:rsidP="008F039D">
      <w:pPr>
        <w:tabs>
          <w:tab w:val="left" w:pos="2694"/>
        </w:tabs>
        <w:spacing w:after="0"/>
        <w:rPr>
          <w:rFonts w:eastAsia="Times New Roman" w:cstheme="minorHAnsi"/>
          <w:noProof/>
          <w:sz w:val="24"/>
          <w:szCs w:val="24"/>
          <w:lang w:eastAsia="en-GB"/>
        </w:rPr>
      </w:pPr>
      <w:r w:rsidRPr="008F039D">
        <w:rPr>
          <w:rFonts w:eastAsia="Times New Roman" w:cstheme="minorHAnsi"/>
          <w:noProof/>
          <w:sz w:val="24"/>
          <w:szCs w:val="24"/>
          <w:lang w:eastAsia="en-GB"/>
        </w:rPr>
        <w:t>Vice-Chairman:</w:t>
      </w:r>
      <w:r w:rsidRPr="008F039D">
        <w:rPr>
          <w:rFonts w:eastAsia="Times New Roman" w:cstheme="minorHAnsi"/>
          <w:sz w:val="24"/>
          <w:szCs w:val="24"/>
          <w:lang w:eastAsia="en-GB"/>
        </w:rPr>
        <w:tab/>
      </w:r>
      <w:r w:rsidR="008F039D">
        <w:rPr>
          <w:rFonts w:eastAsia="Times New Roman" w:cstheme="minorHAnsi"/>
          <w:noProof/>
          <w:sz w:val="24"/>
          <w:szCs w:val="24"/>
          <w:lang w:eastAsia="en-GB"/>
        </w:rPr>
        <w:t>Councillor D Rowe</w:t>
      </w:r>
    </w:p>
    <w:p w14:paraId="0E940FB3" w14:textId="77777777" w:rsidR="008F039D" w:rsidRPr="008F039D" w:rsidRDefault="008F039D" w:rsidP="008F039D">
      <w:pPr>
        <w:tabs>
          <w:tab w:val="left" w:pos="2694"/>
        </w:tabs>
        <w:spacing w:after="0"/>
        <w:rPr>
          <w:rFonts w:eastAsia="Times New Roman" w:cstheme="minorHAnsi"/>
          <w:sz w:val="24"/>
          <w:szCs w:val="24"/>
          <w:lang w:eastAsia="en-GB"/>
        </w:rPr>
      </w:pPr>
    </w:p>
    <w:p w14:paraId="612AF767" w14:textId="77777777" w:rsidR="008349C3" w:rsidRDefault="008349C3" w:rsidP="008F039D">
      <w:pPr>
        <w:tabs>
          <w:tab w:val="left" w:pos="2694"/>
        </w:tabs>
        <w:spacing w:after="0"/>
        <w:ind w:left="2694" w:hanging="2694"/>
        <w:rPr>
          <w:rFonts w:eastAsia="Times New Roman" w:cstheme="minorHAnsi"/>
          <w:noProof/>
          <w:sz w:val="24"/>
          <w:szCs w:val="24"/>
          <w:lang w:eastAsia="en-GB"/>
        </w:rPr>
      </w:pPr>
      <w:r w:rsidRPr="008F039D">
        <w:rPr>
          <w:rFonts w:eastAsia="Times New Roman" w:cstheme="minorHAnsi"/>
          <w:sz w:val="24"/>
          <w:szCs w:val="24"/>
          <w:lang w:eastAsia="en-GB"/>
        </w:rPr>
        <w:t>Councillors:</w:t>
      </w:r>
      <w:r w:rsidRPr="008F039D">
        <w:rPr>
          <w:rFonts w:eastAsia="Times New Roman" w:cstheme="minorHAnsi"/>
          <w:sz w:val="24"/>
          <w:szCs w:val="24"/>
          <w:lang w:eastAsia="en-GB"/>
        </w:rPr>
        <w:tab/>
      </w:r>
      <w:r w:rsidR="008F039D">
        <w:rPr>
          <w:rFonts w:eastAsia="Times New Roman" w:cstheme="minorHAnsi"/>
          <w:noProof/>
          <w:sz w:val="24"/>
          <w:szCs w:val="24"/>
          <w:lang w:eastAsia="en-GB"/>
        </w:rPr>
        <w:t>J Davies, R Bellamy, T Drye, P Hussain, J Tiddy</w:t>
      </w:r>
    </w:p>
    <w:p w14:paraId="48621F28" w14:textId="77777777" w:rsidR="008F039D" w:rsidRPr="008F039D" w:rsidRDefault="008F039D" w:rsidP="008F039D">
      <w:pPr>
        <w:tabs>
          <w:tab w:val="left" w:pos="2694"/>
        </w:tabs>
        <w:spacing w:after="0"/>
        <w:ind w:left="2694" w:hanging="2694"/>
        <w:rPr>
          <w:rFonts w:eastAsia="Times New Roman" w:cstheme="minorHAnsi"/>
          <w:noProof/>
          <w:sz w:val="24"/>
          <w:szCs w:val="24"/>
          <w:lang w:eastAsia="en-GB"/>
        </w:rPr>
      </w:pPr>
    </w:p>
    <w:p w14:paraId="77521B38" w14:textId="77777777" w:rsidR="008349C3" w:rsidRPr="008F039D" w:rsidRDefault="008349C3" w:rsidP="008F039D">
      <w:pPr>
        <w:tabs>
          <w:tab w:val="left" w:pos="2694"/>
        </w:tabs>
        <w:spacing w:after="0"/>
        <w:rPr>
          <w:rFonts w:eastAsia="Times New Roman" w:cstheme="minorHAnsi"/>
          <w:sz w:val="24"/>
          <w:szCs w:val="24"/>
          <w:lang w:eastAsia="en-GB"/>
        </w:rPr>
      </w:pPr>
      <w:r w:rsidRPr="008F039D">
        <w:rPr>
          <w:rFonts w:eastAsia="Times New Roman" w:cstheme="minorHAnsi"/>
          <w:b/>
          <w:sz w:val="24"/>
          <w:szCs w:val="24"/>
          <w:lang w:eastAsia="en-GB"/>
        </w:rPr>
        <w:t>In attendance:</w:t>
      </w:r>
      <w:r w:rsidRPr="008F039D">
        <w:rPr>
          <w:rFonts w:eastAsia="Times New Roman" w:cstheme="minorHAnsi"/>
          <w:b/>
          <w:sz w:val="24"/>
          <w:szCs w:val="24"/>
          <w:lang w:eastAsia="en-GB"/>
        </w:rPr>
        <w:tab/>
      </w:r>
    </w:p>
    <w:p w14:paraId="23EB1D72" w14:textId="77777777" w:rsidR="008349C3" w:rsidRDefault="008F039D" w:rsidP="008F039D">
      <w:pPr>
        <w:tabs>
          <w:tab w:val="left" w:pos="2694"/>
        </w:tabs>
        <w:spacing w:after="0"/>
        <w:rPr>
          <w:rFonts w:eastAsia="Times New Roman" w:cstheme="minorHAnsi"/>
          <w:noProof/>
          <w:sz w:val="24"/>
          <w:szCs w:val="24"/>
          <w:lang w:eastAsia="en-GB"/>
        </w:rPr>
      </w:pPr>
      <w:r>
        <w:rPr>
          <w:rFonts w:eastAsia="Times New Roman" w:cstheme="minorHAnsi"/>
          <w:noProof/>
          <w:sz w:val="24"/>
          <w:szCs w:val="24"/>
          <w:lang w:eastAsia="en-GB"/>
        </w:rPr>
        <w:t>Committee Clerk:</w:t>
      </w:r>
      <w:r>
        <w:rPr>
          <w:rFonts w:eastAsia="Times New Roman" w:cstheme="minorHAnsi"/>
          <w:noProof/>
          <w:sz w:val="24"/>
          <w:szCs w:val="24"/>
          <w:lang w:eastAsia="en-GB"/>
        </w:rPr>
        <w:tab/>
        <w:t>S Rawlinson</w:t>
      </w:r>
    </w:p>
    <w:p w14:paraId="0DD559B0" w14:textId="77777777" w:rsidR="00AA68B6" w:rsidRDefault="00AA68B6" w:rsidP="008F039D">
      <w:pPr>
        <w:pStyle w:val="1AgeTitle"/>
        <w:spacing w:before="0"/>
        <w:rPr>
          <w:rFonts w:eastAsiaTheme="minorHAnsi"/>
          <w:noProof/>
        </w:rPr>
      </w:pPr>
    </w:p>
    <w:p w14:paraId="4CDE5C0D" w14:textId="77777777" w:rsidR="008349C3" w:rsidRPr="008F039D" w:rsidRDefault="008349C3" w:rsidP="008F039D">
      <w:pPr>
        <w:pStyle w:val="1AgeTitle"/>
        <w:spacing w:before="0"/>
        <w:rPr>
          <w:rFonts w:eastAsiaTheme="minorHAnsi"/>
          <w:noProof/>
        </w:rPr>
      </w:pPr>
      <w:r w:rsidRPr="008F039D">
        <w:rPr>
          <w:rFonts w:eastAsiaTheme="minorHAnsi"/>
          <w:noProof/>
        </w:rPr>
        <w:t>PL111.00</w:t>
      </w:r>
      <w:r w:rsidRPr="008F039D">
        <w:rPr>
          <w:rFonts w:eastAsiaTheme="minorHAnsi"/>
          <w:noProof/>
        </w:rPr>
        <w:tab/>
        <w:t>APOLOGIES FOR ABSENCE</w:t>
      </w:r>
    </w:p>
    <w:p w14:paraId="097E3186" w14:textId="77777777" w:rsidR="008349C3" w:rsidRDefault="008349C3" w:rsidP="00AA68B6">
      <w:pPr>
        <w:pStyle w:val="1Agetext"/>
        <w:rPr>
          <w:rStyle w:val="1AgetextChar"/>
          <w:noProof/>
        </w:rPr>
      </w:pPr>
      <w:r w:rsidRPr="008F039D">
        <w:rPr>
          <w:rStyle w:val="1AgetextChar"/>
          <w:noProof/>
        </w:rPr>
        <w:t>All Members were in attendance.</w:t>
      </w:r>
    </w:p>
    <w:p w14:paraId="493E8A24" w14:textId="77777777" w:rsidR="00AA68B6" w:rsidRPr="008F039D" w:rsidRDefault="00AA68B6" w:rsidP="00AA68B6">
      <w:pPr>
        <w:pStyle w:val="1Agetext"/>
        <w:rPr>
          <w:noProof/>
        </w:rPr>
      </w:pPr>
    </w:p>
    <w:p w14:paraId="7F466436" w14:textId="77777777" w:rsidR="008349C3" w:rsidRPr="008F039D" w:rsidRDefault="008349C3" w:rsidP="008F039D">
      <w:pPr>
        <w:pStyle w:val="1AgeTitle"/>
        <w:spacing w:before="0"/>
        <w:rPr>
          <w:rFonts w:eastAsiaTheme="minorHAnsi"/>
          <w:noProof/>
        </w:rPr>
      </w:pPr>
      <w:r w:rsidRPr="008F039D">
        <w:rPr>
          <w:rFonts w:eastAsiaTheme="minorHAnsi"/>
          <w:noProof/>
        </w:rPr>
        <w:t>PL112.00</w:t>
      </w:r>
      <w:r w:rsidRPr="008F039D">
        <w:rPr>
          <w:rFonts w:eastAsiaTheme="minorHAnsi"/>
          <w:noProof/>
        </w:rPr>
        <w:tab/>
        <w:t>DECLARATIONS OF INTEREST</w:t>
      </w:r>
    </w:p>
    <w:p w14:paraId="4A7F635A" w14:textId="77777777" w:rsidR="008349C3" w:rsidRDefault="008349C3" w:rsidP="00AA68B6">
      <w:pPr>
        <w:pStyle w:val="1Agetext"/>
        <w:rPr>
          <w:rStyle w:val="1AgetextChar"/>
          <w:noProof/>
        </w:rPr>
      </w:pPr>
      <w:r w:rsidRPr="00AA68B6">
        <w:rPr>
          <w:rStyle w:val="1AgetextChar"/>
          <w:b/>
          <w:noProof/>
        </w:rPr>
        <w:t>Application 18/02558 - All Members</w:t>
      </w:r>
      <w:r w:rsidRPr="008F039D">
        <w:rPr>
          <w:rStyle w:val="1AgetextChar"/>
          <w:noProof/>
        </w:rPr>
        <w:t xml:space="preserve"> declared a pecuniary interest as this was the Council's own application.</w:t>
      </w:r>
    </w:p>
    <w:p w14:paraId="141357BA" w14:textId="77777777" w:rsidR="00AA68B6" w:rsidRPr="008F039D" w:rsidRDefault="00AA68B6" w:rsidP="00AA68B6">
      <w:pPr>
        <w:pStyle w:val="1Agetext"/>
        <w:rPr>
          <w:noProof/>
        </w:rPr>
      </w:pPr>
    </w:p>
    <w:p w14:paraId="451940DA" w14:textId="77777777" w:rsidR="008349C3" w:rsidRPr="008F039D" w:rsidRDefault="008349C3" w:rsidP="008F039D">
      <w:pPr>
        <w:pStyle w:val="1AgeTitle"/>
        <w:spacing w:before="0"/>
        <w:rPr>
          <w:rFonts w:eastAsiaTheme="minorHAnsi"/>
          <w:noProof/>
        </w:rPr>
      </w:pPr>
      <w:r w:rsidRPr="008F039D">
        <w:rPr>
          <w:rFonts w:eastAsiaTheme="minorHAnsi"/>
          <w:noProof/>
        </w:rPr>
        <w:t>PL113.00</w:t>
      </w:r>
      <w:r w:rsidRPr="008F039D">
        <w:rPr>
          <w:rFonts w:eastAsiaTheme="minorHAnsi"/>
          <w:noProof/>
        </w:rPr>
        <w:tab/>
        <w:t>PUBLIC PARTICIPATION</w:t>
      </w:r>
    </w:p>
    <w:p w14:paraId="74D9D391" w14:textId="77777777" w:rsidR="008349C3" w:rsidRDefault="008349C3" w:rsidP="008F039D">
      <w:pPr>
        <w:pStyle w:val="1Agetext"/>
        <w:rPr>
          <w:rStyle w:val="1AgetextChar"/>
          <w:noProof/>
        </w:rPr>
      </w:pPr>
      <w:r w:rsidRPr="008F039D">
        <w:rPr>
          <w:rStyle w:val="1AgetextChar"/>
          <w:noProof/>
        </w:rPr>
        <w:t>The Civic Society of St Ives made the following comment:</w:t>
      </w:r>
    </w:p>
    <w:p w14:paraId="639662DA" w14:textId="77777777" w:rsidR="00D37A82" w:rsidRPr="008F039D" w:rsidRDefault="00D37A82" w:rsidP="008F039D">
      <w:pPr>
        <w:pStyle w:val="1Agetext"/>
        <w:rPr>
          <w:rStyle w:val="1AgetextChar"/>
          <w:noProof/>
        </w:rPr>
      </w:pPr>
    </w:p>
    <w:p w14:paraId="1B5B24BB" w14:textId="77777777" w:rsidR="008349C3" w:rsidRPr="008F039D" w:rsidRDefault="008349C3" w:rsidP="008F039D">
      <w:pPr>
        <w:pStyle w:val="1Agetext"/>
        <w:rPr>
          <w:rStyle w:val="1AgetextChar"/>
          <w:noProof/>
        </w:rPr>
      </w:pPr>
      <w:r w:rsidRPr="00D37A82">
        <w:rPr>
          <w:rStyle w:val="1AgetextChar"/>
          <w:b/>
          <w:noProof/>
        </w:rPr>
        <w:t>18/026774 - 1 Alabama Way</w:t>
      </w:r>
      <w:r w:rsidRPr="008F039D">
        <w:rPr>
          <w:rStyle w:val="1AgetextChar"/>
          <w:noProof/>
        </w:rPr>
        <w:t xml:space="preserve"> - The Society have no objection to this application but will be pleased if a condition is included requiring that refuse bins are stored in the rear garden. In the immediate area some householders’ bins are stored in front of the dwelling. We consider it is always preferable to store bins out of site so far as possible.</w:t>
      </w:r>
    </w:p>
    <w:p w14:paraId="129CE41E" w14:textId="77777777" w:rsidR="008349C3" w:rsidRPr="008F039D" w:rsidRDefault="008349C3" w:rsidP="008F039D">
      <w:pPr>
        <w:pStyle w:val="1AgeTitle"/>
        <w:spacing w:before="0"/>
        <w:rPr>
          <w:noProof/>
        </w:rPr>
      </w:pPr>
    </w:p>
    <w:p w14:paraId="27E7FFA2" w14:textId="77777777" w:rsidR="008349C3" w:rsidRPr="008F039D" w:rsidRDefault="008349C3" w:rsidP="008F039D">
      <w:pPr>
        <w:pStyle w:val="1AgeTitle"/>
        <w:spacing w:before="0"/>
        <w:rPr>
          <w:rFonts w:eastAsiaTheme="minorHAnsi"/>
          <w:noProof/>
        </w:rPr>
      </w:pPr>
      <w:r w:rsidRPr="008F039D">
        <w:rPr>
          <w:rFonts w:eastAsiaTheme="minorHAnsi"/>
          <w:noProof/>
        </w:rPr>
        <w:t>PL114.00</w:t>
      </w:r>
      <w:r w:rsidRPr="008F039D">
        <w:rPr>
          <w:rFonts w:eastAsiaTheme="minorHAnsi"/>
          <w:noProof/>
        </w:rPr>
        <w:tab/>
        <w:t>MINUTES</w:t>
      </w:r>
    </w:p>
    <w:p w14:paraId="0A46AE31" w14:textId="77777777" w:rsidR="008349C3" w:rsidRPr="008F039D" w:rsidRDefault="008349C3" w:rsidP="008F039D">
      <w:pPr>
        <w:pStyle w:val="1AgeTitle"/>
        <w:spacing w:before="0"/>
        <w:rPr>
          <w:noProof/>
        </w:rPr>
      </w:pPr>
    </w:p>
    <w:p w14:paraId="54953417" w14:textId="77777777" w:rsidR="008349C3" w:rsidRDefault="008349C3" w:rsidP="00FF732D">
      <w:pPr>
        <w:pStyle w:val="1MinRes"/>
        <w:rPr>
          <w:noProof/>
        </w:rPr>
      </w:pPr>
      <w:r w:rsidRPr="00FF732D">
        <w:rPr>
          <w:rStyle w:val="1MinResChar"/>
          <w:b/>
          <w:noProof/>
        </w:rPr>
        <w:t>RESOLVED:</w:t>
      </w:r>
      <w:r w:rsidRPr="008F039D">
        <w:rPr>
          <w:rStyle w:val="1MinResChar"/>
          <w:noProof/>
        </w:rPr>
        <w:tab/>
      </w:r>
      <w:r w:rsidRPr="008F039D">
        <w:rPr>
          <w:noProof/>
        </w:rPr>
        <w:t>that the Minutes of the Meeting of the Planning Committee held on 12 December 2018 are confirmed as a correct record and signed by the Chairman.</w:t>
      </w:r>
    </w:p>
    <w:p w14:paraId="7AFC2939" w14:textId="77777777" w:rsidR="00FF732D" w:rsidRPr="008F039D" w:rsidRDefault="00FF732D" w:rsidP="00FF732D">
      <w:pPr>
        <w:pStyle w:val="1MinRes"/>
        <w:rPr>
          <w:rStyle w:val="1MinResChar"/>
          <w:b/>
          <w:noProof/>
        </w:rPr>
      </w:pPr>
    </w:p>
    <w:p w14:paraId="36C66BDD" w14:textId="77777777" w:rsidR="008349C3" w:rsidRPr="008F039D" w:rsidRDefault="008349C3" w:rsidP="008F039D">
      <w:pPr>
        <w:pStyle w:val="1AgeTitle"/>
        <w:spacing w:before="0"/>
        <w:rPr>
          <w:rFonts w:eastAsiaTheme="minorHAnsi"/>
          <w:noProof/>
        </w:rPr>
      </w:pPr>
      <w:r w:rsidRPr="008F039D">
        <w:rPr>
          <w:rFonts w:eastAsiaTheme="minorHAnsi"/>
          <w:noProof/>
        </w:rPr>
        <w:t>PL115.00</w:t>
      </w:r>
      <w:r w:rsidRPr="008F039D">
        <w:rPr>
          <w:rFonts w:eastAsiaTheme="minorHAnsi"/>
          <w:noProof/>
        </w:rPr>
        <w:tab/>
        <w:t>PLANNING APPLICATIONS</w:t>
      </w:r>
    </w:p>
    <w:p w14:paraId="7524D65F" w14:textId="77777777" w:rsidR="008349C3" w:rsidRDefault="008349C3" w:rsidP="00AA68B6">
      <w:pPr>
        <w:pStyle w:val="1Agetext"/>
        <w:rPr>
          <w:rStyle w:val="1AgetextChar"/>
          <w:noProof/>
        </w:rPr>
      </w:pPr>
      <w:r w:rsidRPr="008F039D">
        <w:rPr>
          <w:rStyle w:val="1AgetextChar"/>
          <w:noProof/>
        </w:rPr>
        <w:t>The following applications were considered by the Planning Committee</w:t>
      </w:r>
      <w:r w:rsidR="00D850DB">
        <w:rPr>
          <w:rStyle w:val="1AgetextChar"/>
          <w:noProof/>
        </w:rPr>
        <w:t>:</w:t>
      </w:r>
    </w:p>
    <w:p w14:paraId="2140F998" w14:textId="77777777" w:rsidR="00D850DB" w:rsidRPr="008F039D" w:rsidRDefault="00D850DB" w:rsidP="00AA68B6">
      <w:pPr>
        <w:pStyle w:val="1Agetext"/>
        <w:rPr>
          <w:noProof/>
        </w:rPr>
      </w:pPr>
    </w:p>
    <w:p w14:paraId="54B3F217" w14:textId="77777777" w:rsidR="008349C3" w:rsidRPr="008F039D" w:rsidRDefault="008349C3" w:rsidP="008F039D">
      <w:pPr>
        <w:pStyle w:val="2AgeTitle"/>
        <w:spacing w:before="0"/>
        <w:rPr>
          <w:noProof/>
          <w:sz w:val="24"/>
        </w:rPr>
      </w:pPr>
      <w:r w:rsidRPr="008F039D">
        <w:rPr>
          <w:noProof/>
          <w:sz w:val="24"/>
        </w:rPr>
        <w:t>PL115.01</w:t>
      </w:r>
      <w:r w:rsidRPr="008F039D">
        <w:rPr>
          <w:noProof/>
          <w:sz w:val="24"/>
        </w:rPr>
        <w:tab/>
        <w:t>18/02558</w:t>
      </w:r>
    </w:p>
    <w:p w14:paraId="165B4D33" w14:textId="77777777" w:rsidR="008C59A3"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 xml:space="preserve">Tree Works to Cemetery </w:t>
      </w:r>
    </w:p>
    <w:p w14:paraId="47AD6622" w14:textId="77777777" w:rsidR="008349C3" w:rsidRPr="008F039D"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 xml:space="preserve">Broad Leas St Ives </w:t>
      </w:r>
    </w:p>
    <w:p w14:paraId="62340090" w14:textId="77777777" w:rsidR="008349C3" w:rsidRPr="008F039D" w:rsidRDefault="008349C3" w:rsidP="00D850DB">
      <w:pPr>
        <w:pStyle w:val="2Agetext"/>
        <w:ind w:left="0"/>
        <w:rPr>
          <w:rStyle w:val="2AgetextChar"/>
          <w:rFonts w:cstheme="minorHAnsi"/>
          <w:noProof/>
          <w:sz w:val="24"/>
          <w:szCs w:val="24"/>
        </w:rPr>
      </w:pPr>
    </w:p>
    <w:p w14:paraId="000688D5" w14:textId="77777777" w:rsidR="008349C3" w:rsidRDefault="00D850DB" w:rsidP="00D850DB">
      <w:pPr>
        <w:pStyle w:val="1MinRes"/>
        <w:rPr>
          <w:b/>
          <w:noProof/>
        </w:rPr>
      </w:pPr>
      <w:r>
        <w:rPr>
          <w:rStyle w:val="1MinResChar"/>
          <w:noProof/>
        </w:rPr>
        <w:tab/>
      </w:r>
      <w:r w:rsidR="008349C3" w:rsidRPr="00DB0DCB">
        <w:rPr>
          <w:rStyle w:val="1MinResChar"/>
          <w:b/>
          <w:noProof/>
        </w:rPr>
        <w:t>RE</w:t>
      </w:r>
      <w:r w:rsidRPr="00DB0DCB">
        <w:rPr>
          <w:rStyle w:val="1MinResChar"/>
          <w:b/>
          <w:noProof/>
        </w:rPr>
        <w:t>COMMENDATION:</w:t>
      </w:r>
      <w:r>
        <w:rPr>
          <w:rStyle w:val="1MinResChar"/>
          <w:noProof/>
        </w:rPr>
        <w:t xml:space="preserve"> </w:t>
      </w:r>
      <w:r>
        <w:rPr>
          <w:rStyle w:val="1MinResChar"/>
          <w:noProof/>
        </w:rPr>
        <w:tab/>
      </w:r>
      <w:r w:rsidR="008349C3" w:rsidRPr="008F039D">
        <w:rPr>
          <w:b/>
          <w:noProof/>
        </w:rPr>
        <w:t>Observation</w:t>
      </w:r>
    </w:p>
    <w:p w14:paraId="15BBF1CD" w14:textId="77777777" w:rsidR="00D850DB" w:rsidRPr="00D850DB" w:rsidRDefault="00D850DB" w:rsidP="00AA68B6">
      <w:pPr>
        <w:pStyle w:val="1Agetext"/>
        <w:rPr>
          <w:noProof/>
          <w:lang w:val="en-US"/>
        </w:rPr>
      </w:pP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sidR="008349C3" w:rsidRPr="00D850DB">
        <w:rPr>
          <w:noProof/>
          <w:lang w:val="en-US"/>
        </w:rPr>
        <w:t xml:space="preserve">The Council has no </w:t>
      </w:r>
      <w:r w:rsidR="008349C3" w:rsidRPr="00D850DB">
        <w:rPr>
          <w:rStyle w:val="1AgetextChar"/>
        </w:rPr>
        <w:t>comment</w:t>
      </w:r>
      <w:r w:rsidR="008349C3" w:rsidRPr="00D850DB">
        <w:rPr>
          <w:noProof/>
          <w:lang w:val="en-US"/>
        </w:rPr>
        <w:t xml:space="preserve"> to make on its own </w:t>
      </w:r>
    </w:p>
    <w:p w14:paraId="66381592" w14:textId="77777777" w:rsidR="008349C3" w:rsidRPr="00D850DB" w:rsidRDefault="00D850DB" w:rsidP="00AA68B6">
      <w:pPr>
        <w:pStyle w:val="1Agetext"/>
        <w:rPr>
          <w:rStyle w:val="1MinResChar"/>
          <w:noProof/>
        </w:rPr>
      </w:pPr>
      <w:r w:rsidRPr="00D850DB">
        <w:rPr>
          <w:noProof/>
          <w:lang w:val="en-US"/>
        </w:rPr>
        <w:tab/>
      </w:r>
      <w:r w:rsidRPr="00D850DB">
        <w:rPr>
          <w:noProof/>
          <w:lang w:val="en-US"/>
        </w:rPr>
        <w:tab/>
      </w:r>
      <w:r w:rsidRPr="00D850DB">
        <w:rPr>
          <w:noProof/>
          <w:lang w:val="en-US"/>
        </w:rPr>
        <w:tab/>
      </w:r>
      <w:r w:rsidRPr="00D850DB">
        <w:rPr>
          <w:noProof/>
          <w:lang w:val="en-US"/>
        </w:rPr>
        <w:tab/>
      </w:r>
      <w:r w:rsidRPr="00D850DB">
        <w:rPr>
          <w:noProof/>
          <w:lang w:val="en-US"/>
        </w:rPr>
        <w:tab/>
      </w:r>
      <w:r w:rsidRPr="00D850DB">
        <w:rPr>
          <w:noProof/>
          <w:lang w:val="en-US"/>
        </w:rPr>
        <w:tab/>
      </w:r>
      <w:r w:rsidR="008349C3" w:rsidRPr="00D850DB">
        <w:rPr>
          <w:noProof/>
          <w:lang w:val="en-US"/>
        </w:rPr>
        <w:t>application.</w:t>
      </w:r>
    </w:p>
    <w:p w14:paraId="10A07035" w14:textId="77777777" w:rsidR="008349C3" w:rsidRPr="008F039D" w:rsidRDefault="008349C3" w:rsidP="008F039D">
      <w:pPr>
        <w:pStyle w:val="2AgeTitle"/>
        <w:spacing w:before="0"/>
        <w:rPr>
          <w:noProof/>
          <w:sz w:val="24"/>
        </w:rPr>
      </w:pPr>
      <w:r w:rsidRPr="008F039D">
        <w:rPr>
          <w:noProof/>
          <w:sz w:val="24"/>
        </w:rPr>
        <w:t>PL115.02</w:t>
      </w:r>
      <w:r w:rsidRPr="008F039D">
        <w:rPr>
          <w:noProof/>
          <w:sz w:val="24"/>
        </w:rPr>
        <w:tab/>
        <w:t>18/02573</w:t>
      </w:r>
    </w:p>
    <w:p w14:paraId="75FD4D4F" w14:textId="77777777" w:rsidR="008349C3" w:rsidRPr="008F039D"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Variation of Condition 2 and 3 on application for 18/01605/FUL the insertion of dormer window and variation of materials proposed.</w:t>
      </w:r>
    </w:p>
    <w:p w14:paraId="118BC869" w14:textId="77777777" w:rsidR="008349C3"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Burleigh Hill Bungalow Somersham Road St Ives</w:t>
      </w:r>
    </w:p>
    <w:p w14:paraId="3A942F99" w14:textId="77777777" w:rsidR="007733A2" w:rsidRPr="008F039D" w:rsidRDefault="007733A2" w:rsidP="008F039D">
      <w:pPr>
        <w:pStyle w:val="2Agetext"/>
        <w:rPr>
          <w:rStyle w:val="2AgetextChar"/>
          <w:rFonts w:cstheme="minorHAnsi"/>
          <w:noProof/>
          <w:sz w:val="24"/>
          <w:szCs w:val="24"/>
        </w:rPr>
      </w:pPr>
    </w:p>
    <w:p w14:paraId="61F2D70C" w14:textId="77777777" w:rsidR="008349C3" w:rsidRPr="008F039D" w:rsidRDefault="007733A2" w:rsidP="007733A2">
      <w:pPr>
        <w:pStyle w:val="1MinRes"/>
        <w:rPr>
          <w:b/>
          <w:noProof/>
        </w:rPr>
      </w:pPr>
      <w:r>
        <w:rPr>
          <w:rStyle w:val="1MinResChar"/>
          <w:noProof/>
        </w:rPr>
        <w:tab/>
      </w:r>
      <w:r w:rsidR="008349C3" w:rsidRPr="00DB0DCB">
        <w:rPr>
          <w:rStyle w:val="1MinResChar"/>
          <w:b/>
          <w:noProof/>
        </w:rPr>
        <w:t>RE</w:t>
      </w:r>
      <w:r w:rsidRPr="00DB0DCB">
        <w:rPr>
          <w:rStyle w:val="1MinResChar"/>
          <w:b/>
          <w:noProof/>
        </w:rPr>
        <w:t>COMMENDATION:</w:t>
      </w:r>
      <w:r w:rsidR="008349C3" w:rsidRPr="008F039D">
        <w:rPr>
          <w:rStyle w:val="1MinResChar"/>
          <w:noProof/>
        </w:rPr>
        <w:tab/>
      </w:r>
      <w:r w:rsidR="008349C3" w:rsidRPr="008F039D">
        <w:rPr>
          <w:b/>
          <w:noProof/>
        </w:rPr>
        <w:t>Approval</w:t>
      </w:r>
    </w:p>
    <w:p w14:paraId="3C30D8BA" w14:textId="77777777" w:rsidR="008349C3" w:rsidRPr="007733A2" w:rsidRDefault="007733A2" w:rsidP="008F039D">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sidR="008349C3" w:rsidRPr="007733A2">
        <w:rPr>
          <w:b w:val="0"/>
          <w:noProof/>
        </w:rPr>
        <w:t>Revised layout is acceptable</w:t>
      </w:r>
    </w:p>
    <w:p w14:paraId="38F72A97" w14:textId="77777777" w:rsidR="008349C3" w:rsidRDefault="007733A2" w:rsidP="008F039D">
      <w:pPr>
        <w:pStyle w:val="1AgeTitle"/>
        <w:spacing w:before="0"/>
        <w:rPr>
          <w:b w:val="0"/>
          <w:noProof/>
        </w:rPr>
      </w:pPr>
      <w:r w:rsidRPr="007733A2">
        <w:rPr>
          <w:b w:val="0"/>
          <w:noProof/>
        </w:rPr>
        <w:tab/>
      </w:r>
      <w:r w:rsidRPr="007733A2">
        <w:rPr>
          <w:b w:val="0"/>
          <w:noProof/>
        </w:rPr>
        <w:tab/>
      </w:r>
      <w:r w:rsidRPr="007733A2">
        <w:rPr>
          <w:b w:val="0"/>
          <w:noProof/>
        </w:rPr>
        <w:tab/>
      </w:r>
      <w:r w:rsidRPr="007733A2">
        <w:rPr>
          <w:b w:val="0"/>
          <w:noProof/>
        </w:rPr>
        <w:tab/>
      </w:r>
      <w:r w:rsidRPr="007733A2">
        <w:rPr>
          <w:b w:val="0"/>
          <w:noProof/>
        </w:rPr>
        <w:tab/>
      </w:r>
      <w:r w:rsidRPr="007733A2">
        <w:rPr>
          <w:b w:val="0"/>
          <w:noProof/>
        </w:rPr>
        <w:tab/>
      </w:r>
      <w:r w:rsidRPr="007733A2">
        <w:rPr>
          <w:b w:val="0"/>
          <w:noProof/>
        </w:rPr>
        <w:tab/>
      </w:r>
      <w:r w:rsidR="008349C3" w:rsidRPr="007733A2">
        <w:rPr>
          <w:b w:val="0"/>
          <w:noProof/>
        </w:rPr>
        <w:t>In keeping with the area</w:t>
      </w:r>
    </w:p>
    <w:p w14:paraId="7D29C695" w14:textId="77777777" w:rsidR="00DB0DCB" w:rsidRPr="00DB0DCB" w:rsidRDefault="00DB0DCB" w:rsidP="00DB0DCB">
      <w:pPr>
        <w:pStyle w:val="1Agetext"/>
        <w:rPr>
          <w:lang w:val="en-US"/>
        </w:rPr>
      </w:pPr>
    </w:p>
    <w:p w14:paraId="46B43944" w14:textId="77777777" w:rsidR="008349C3" w:rsidRPr="008F039D" w:rsidRDefault="008349C3" w:rsidP="008F039D">
      <w:pPr>
        <w:pStyle w:val="2AgeTitle"/>
        <w:spacing w:before="0"/>
        <w:rPr>
          <w:noProof/>
          <w:sz w:val="24"/>
        </w:rPr>
      </w:pPr>
      <w:r w:rsidRPr="008F039D">
        <w:rPr>
          <w:noProof/>
          <w:sz w:val="24"/>
        </w:rPr>
        <w:lastRenderedPageBreak/>
        <w:t>PL115.03</w:t>
      </w:r>
      <w:r w:rsidRPr="008F039D">
        <w:rPr>
          <w:noProof/>
          <w:sz w:val="24"/>
        </w:rPr>
        <w:tab/>
        <w:t>18/02601</w:t>
      </w:r>
    </w:p>
    <w:p w14:paraId="0B05B85A" w14:textId="77777777" w:rsidR="008349C3" w:rsidRPr="008F039D"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Single storey rear extension</w:t>
      </w:r>
    </w:p>
    <w:p w14:paraId="757E1595" w14:textId="77777777" w:rsidR="008349C3"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5 Audley Close St Ives</w:t>
      </w:r>
    </w:p>
    <w:p w14:paraId="010EDA83" w14:textId="77777777" w:rsidR="008C59A3" w:rsidRPr="008F039D" w:rsidRDefault="008C59A3" w:rsidP="008F039D">
      <w:pPr>
        <w:pStyle w:val="2Agetext"/>
        <w:rPr>
          <w:rStyle w:val="2AgetextChar"/>
          <w:rFonts w:cstheme="minorHAnsi"/>
          <w:noProof/>
          <w:sz w:val="24"/>
          <w:szCs w:val="24"/>
        </w:rPr>
      </w:pPr>
    </w:p>
    <w:p w14:paraId="31E17DED" w14:textId="77777777" w:rsidR="008349C3" w:rsidRPr="008F039D" w:rsidRDefault="008C59A3" w:rsidP="008C59A3">
      <w:pPr>
        <w:pStyle w:val="1MinRes"/>
        <w:rPr>
          <w:b/>
          <w:noProof/>
        </w:rPr>
      </w:pPr>
      <w:r>
        <w:rPr>
          <w:rStyle w:val="1MinResChar"/>
          <w:noProof/>
        </w:rPr>
        <w:tab/>
      </w:r>
      <w:r w:rsidRPr="008C59A3">
        <w:rPr>
          <w:rStyle w:val="1MinResChar"/>
          <w:b/>
          <w:noProof/>
        </w:rPr>
        <w:t>RECOMMENDATION:</w:t>
      </w:r>
      <w:r w:rsidR="008349C3" w:rsidRPr="008F039D">
        <w:rPr>
          <w:rStyle w:val="1MinResChar"/>
          <w:noProof/>
        </w:rPr>
        <w:tab/>
      </w:r>
      <w:r w:rsidR="008349C3" w:rsidRPr="008F039D">
        <w:rPr>
          <w:b/>
          <w:noProof/>
        </w:rPr>
        <w:t>Approval</w:t>
      </w:r>
    </w:p>
    <w:p w14:paraId="32A8B8A1" w14:textId="77777777" w:rsidR="008349C3" w:rsidRPr="008C59A3" w:rsidRDefault="008C59A3" w:rsidP="008F039D">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sidR="008349C3" w:rsidRPr="008C59A3">
        <w:rPr>
          <w:b w:val="0"/>
          <w:noProof/>
        </w:rPr>
        <w:t>Appropriate scale of development for the site</w:t>
      </w:r>
    </w:p>
    <w:p w14:paraId="0DBFBB11" w14:textId="77777777" w:rsidR="008349C3" w:rsidRPr="008C59A3" w:rsidRDefault="008C59A3" w:rsidP="008F039D">
      <w:pPr>
        <w:pStyle w:val="1AgeTitle"/>
        <w:spacing w:before="0"/>
        <w:rPr>
          <w:b w:val="0"/>
          <w:noProof/>
        </w:rPr>
      </w:pPr>
      <w:r w:rsidRPr="008C59A3">
        <w:rPr>
          <w:b w:val="0"/>
          <w:noProof/>
        </w:rPr>
        <w:tab/>
      </w:r>
      <w:r w:rsidRPr="008C59A3">
        <w:rPr>
          <w:b w:val="0"/>
          <w:noProof/>
        </w:rPr>
        <w:tab/>
      </w:r>
      <w:r w:rsidRPr="008C59A3">
        <w:rPr>
          <w:b w:val="0"/>
          <w:noProof/>
        </w:rPr>
        <w:tab/>
      </w:r>
      <w:r w:rsidRPr="008C59A3">
        <w:rPr>
          <w:b w:val="0"/>
          <w:noProof/>
        </w:rPr>
        <w:tab/>
      </w:r>
      <w:r w:rsidRPr="008C59A3">
        <w:rPr>
          <w:b w:val="0"/>
          <w:noProof/>
        </w:rPr>
        <w:tab/>
      </w:r>
      <w:r w:rsidRPr="008C59A3">
        <w:rPr>
          <w:b w:val="0"/>
          <w:noProof/>
        </w:rPr>
        <w:tab/>
      </w:r>
      <w:r w:rsidRPr="008C59A3">
        <w:rPr>
          <w:b w:val="0"/>
          <w:noProof/>
        </w:rPr>
        <w:tab/>
      </w:r>
      <w:r w:rsidR="008349C3" w:rsidRPr="008C59A3">
        <w:rPr>
          <w:b w:val="0"/>
          <w:noProof/>
        </w:rPr>
        <w:t>No adverse impact on street scene</w:t>
      </w:r>
    </w:p>
    <w:p w14:paraId="0F782A59" w14:textId="77777777" w:rsidR="008C59A3" w:rsidRPr="008C59A3" w:rsidRDefault="008C59A3" w:rsidP="008C59A3">
      <w:pPr>
        <w:pStyle w:val="1Agetext"/>
        <w:rPr>
          <w:lang w:val="en-US"/>
        </w:rPr>
      </w:pPr>
    </w:p>
    <w:p w14:paraId="0FFD45C8" w14:textId="77777777" w:rsidR="008349C3" w:rsidRPr="008F039D" w:rsidRDefault="008349C3" w:rsidP="008F039D">
      <w:pPr>
        <w:pStyle w:val="2AgeTitle"/>
        <w:spacing w:before="0"/>
        <w:rPr>
          <w:noProof/>
          <w:sz w:val="24"/>
        </w:rPr>
      </w:pPr>
      <w:r w:rsidRPr="008F039D">
        <w:rPr>
          <w:noProof/>
          <w:sz w:val="24"/>
        </w:rPr>
        <w:t>PL115.04</w:t>
      </w:r>
      <w:r w:rsidRPr="008F039D">
        <w:rPr>
          <w:noProof/>
          <w:sz w:val="24"/>
        </w:rPr>
        <w:tab/>
        <w:t>18/02563</w:t>
      </w:r>
    </w:p>
    <w:p w14:paraId="026AB049" w14:textId="77777777" w:rsidR="008349C3" w:rsidRPr="008F039D"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Change of use and minor external works to allow for the sub-division of an existing vacant retail unit to create up to two units to be used as Open A1 Retail, Coffee Shop, Gym or Vets (plus the creation of ancillary storage space for the existing Morrisons store)</w:t>
      </w:r>
    </w:p>
    <w:p w14:paraId="51F99934" w14:textId="77777777" w:rsidR="008349C3"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Morrisons Supermarket Needingworth Road St Ives</w:t>
      </w:r>
    </w:p>
    <w:p w14:paraId="6F773652" w14:textId="77777777" w:rsidR="00503BCD" w:rsidRPr="008F039D" w:rsidRDefault="00503BCD" w:rsidP="008F039D">
      <w:pPr>
        <w:pStyle w:val="2Agetext"/>
        <w:rPr>
          <w:rStyle w:val="2AgetextChar"/>
          <w:rFonts w:cstheme="minorHAnsi"/>
          <w:noProof/>
          <w:sz w:val="24"/>
          <w:szCs w:val="24"/>
        </w:rPr>
      </w:pPr>
    </w:p>
    <w:p w14:paraId="4B6BD974" w14:textId="77777777" w:rsidR="008349C3" w:rsidRDefault="00503BCD" w:rsidP="00503BCD">
      <w:pPr>
        <w:pStyle w:val="1MinRes"/>
        <w:rPr>
          <w:b/>
          <w:noProof/>
        </w:rPr>
      </w:pPr>
      <w:r>
        <w:rPr>
          <w:rStyle w:val="1MinResChar"/>
          <w:noProof/>
        </w:rPr>
        <w:tab/>
      </w:r>
      <w:r w:rsidR="008349C3" w:rsidRPr="00503BCD">
        <w:rPr>
          <w:rStyle w:val="1MinResChar"/>
          <w:b/>
          <w:noProof/>
        </w:rPr>
        <w:t>RE</w:t>
      </w:r>
      <w:r w:rsidRPr="00503BCD">
        <w:rPr>
          <w:rStyle w:val="1MinResChar"/>
          <w:b/>
          <w:noProof/>
        </w:rPr>
        <w:t>COMMENDATION</w:t>
      </w:r>
      <w:r w:rsidR="008349C3" w:rsidRPr="00503BCD">
        <w:rPr>
          <w:rStyle w:val="1MinResChar"/>
          <w:b/>
          <w:noProof/>
        </w:rPr>
        <w:t>:</w:t>
      </w:r>
      <w:r w:rsidR="008349C3" w:rsidRPr="008F039D">
        <w:rPr>
          <w:rStyle w:val="1MinResChar"/>
          <w:noProof/>
        </w:rPr>
        <w:tab/>
      </w:r>
      <w:r w:rsidR="008349C3" w:rsidRPr="008F039D">
        <w:rPr>
          <w:b/>
          <w:noProof/>
        </w:rPr>
        <w:t>Refusal</w:t>
      </w:r>
    </w:p>
    <w:p w14:paraId="0382261D" w14:textId="77777777" w:rsidR="00503BCD" w:rsidRPr="008F039D" w:rsidRDefault="00503BCD" w:rsidP="00503BCD">
      <w:pPr>
        <w:pStyle w:val="1MinRes"/>
        <w:rPr>
          <w:b/>
          <w:noProof/>
        </w:rPr>
      </w:pPr>
    </w:p>
    <w:p w14:paraId="32FCDA63" w14:textId="77777777" w:rsidR="00503BCD" w:rsidRPr="009373CE" w:rsidRDefault="00503BCD" w:rsidP="00AA68B6">
      <w:pPr>
        <w:pStyle w:val="1Agetext"/>
        <w:rPr>
          <w:noProof/>
          <w:lang w:val="en-US"/>
        </w:rPr>
      </w:pPr>
      <w:r>
        <w:rPr>
          <w:b/>
          <w:noProof/>
          <w:lang w:val="en-US"/>
        </w:rPr>
        <w:tab/>
      </w:r>
      <w:r>
        <w:rPr>
          <w:b/>
          <w:noProof/>
          <w:lang w:val="en-US"/>
        </w:rPr>
        <w:tab/>
      </w:r>
      <w:r>
        <w:rPr>
          <w:b/>
          <w:noProof/>
          <w:lang w:val="en-US"/>
        </w:rPr>
        <w:tab/>
      </w:r>
      <w:r>
        <w:rPr>
          <w:b/>
          <w:noProof/>
          <w:lang w:val="en-US"/>
        </w:rPr>
        <w:tab/>
      </w:r>
      <w:r>
        <w:rPr>
          <w:b/>
          <w:noProof/>
          <w:lang w:val="en-US"/>
        </w:rPr>
        <w:tab/>
      </w:r>
      <w:r>
        <w:rPr>
          <w:b/>
          <w:noProof/>
          <w:lang w:val="en-US"/>
        </w:rPr>
        <w:tab/>
      </w:r>
      <w:r w:rsidR="008349C3" w:rsidRPr="009373CE">
        <w:rPr>
          <w:noProof/>
          <w:lang w:val="en-US"/>
        </w:rPr>
        <w:t xml:space="preserve">The initial application </w:t>
      </w:r>
      <w:r w:rsidR="008349C3" w:rsidRPr="009373CE">
        <w:rPr>
          <w:rStyle w:val="1AgetextChar"/>
        </w:rPr>
        <w:t>was</w:t>
      </w:r>
      <w:r w:rsidR="008349C3" w:rsidRPr="009373CE">
        <w:rPr>
          <w:noProof/>
          <w:lang w:val="en-US"/>
        </w:rPr>
        <w:t xml:space="preserve"> acceptable as this was a large </w:t>
      </w:r>
    </w:p>
    <w:p w14:paraId="2952D61E" w14:textId="77777777" w:rsidR="00503BCD"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 xml:space="preserve">unit with no possibility of achieving something similar </w:t>
      </w:r>
    </w:p>
    <w:p w14:paraId="69ED01AE" w14:textId="77777777" w:rsidR="008349C3"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within the town centre.</w:t>
      </w:r>
    </w:p>
    <w:p w14:paraId="446666AC" w14:textId="77777777" w:rsidR="00503BCD" w:rsidRPr="009373CE" w:rsidRDefault="00503BCD" w:rsidP="00AA68B6">
      <w:pPr>
        <w:pStyle w:val="1Agetext"/>
        <w:rPr>
          <w:noProof/>
          <w:lang w:val="en-US"/>
        </w:rPr>
      </w:pPr>
    </w:p>
    <w:p w14:paraId="277DB4FE" w14:textId="77777777" w:rsidR="00503BCD"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 xml:space="preserve">The proposal to split the unit creates two areas </w:t>
      </w:r>
    </w:p>
    <w:p w14:paraId="1C954C51" w14:textId="77777777" w:rsidR="00503BCD"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compati</w:t>
      </w:r>
      <w:bookmarkStart w:id="0" w:name="_GoBack"/>
      <w:bookmarkEnd w:id="0"/>
      <w:r w:rsidR="008349C3" w:rsidRPr="009373CE">
        <w:rPr>
          <w:noProof/>
          <w:lang w:val="en-US"/>
        </w:rPr>
        <w:t xml:space="preserve">ble with sites available in the town centre. </w:t>
      </w:r>
    </w:p>
    <w:p w14:paraId="269D8350" w14:textId="77777777" w:rsidR="00503BCD"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 xml:space="preserve">Approved application 18/01904 - 7/8 The Sheepmarket </w:t>
      </w:r>
    </w:p>
    <w:p w14:paraId="03C35D45" w14:textId="77777777" w:rsidR="00503BCD"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 xml:space="preserve">provides a large unit of 400 sqm in the town centre of </w:t>
      </w:r>
    </w:p>
    <w:p w14:paraId="78DDE54C" w14:textId="77777777" w:rsidR="00503BCD"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 xml:space="preserve">similar size to that in the application. The application, </w:t>
      </w:r>
    </w:p>
    <w:p w14:paraId="73B28E84" w14:textId="77777777" w:rsidR="00503BCD"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 xml:space="preserve">therefore, does not pass the sequence test and should be </w:t>
      </w:r>
    </w:p>
    <w:p w14:paraId="24124C2D" w14:textId="77777777" w:rsidR="008349C3"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 xml:space="preserve">refused. </w:t>
      </w:r>
    </w:p>
    <w:p w14:paraId="6D011550" w14:textId="77777777" w:rsidR="00503BCD" w:rsidRPr="009373CE" w:rsidRDefault="00503BCD" w:rsidP="00AA68B6">
      <w:pPr>
        <w:pStyle w:val="1Agetext"/>
        <w:rPr>
          <w:noProof/>
          <w:lang w:val="en-US"/>
        </w:rPr>
      </w:pPr>
    </w:p>
    <w:p w14:paraId="5D9B9C64" w14:textId="77777777" w:rsidR="00503BCD"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 xml:space="preserve">The Committee would </w:t>
      </w:r>
      <w:r w:rsidR="008349C3" w:rsidRPr="009373CE">
        <w:rPr>
          <w:rStyle w:val="1AgetextChar"/>
        </w:rPr>
        <w:t>wish</w:t>
      </w:r>
      <w:r w:rsidR="008349C3" w:rsidRPr="009373CE">
        <w:rPr>
          <w:noProof/>
          <w:lang w:val="en-US"/>
        </w:rPr>
        <w:t xml:space="preserve"> to see the unit retained as a </w:t>
      </w:r>
    </w:p>
    <w:p w14:paraId="35CB8BC2" w14:textId="77777777" w:rsidR="008349C3" w:rsidRPr="009373CE" w:rsidRDefault="00503BCD" w:rsidP="00AA68B6">
      <w:pPr>
        <w:pStyle w:val="1Agetext"/>
        <w:rPr>
          <w:noProof/>
          <w:lang w:val="en-US"/>
        </w:rPr>
      </w:pP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Pr="009373CE">
        <w:rPr>
          <w:noProof/>
          <w:lang w:val="en-US"/>
        </w:rPr>
        <w:tab/>
      </w:r>
      <w:r w:rsidR="008349C3" w:rsidRPr="009373CE">
        <w:rPr>
          <w:noProof/>
          <w:lang w:val="en-US"/>
        </w:rPr>
        <w:t>single large unit and not sub-divided.</w:t>
      </w:r>
    </w:p>
    <w:p w14:paraId="5CBD6CBD" w14:textId="77777777" w:rsidR="00503BCD" w:rsidRPr="009373CE" w:rsidRDefault="00503BCD" w:rsidP="00AA68B6">
      <w:pPr>
        <w:pStyle w:val="1Agetext"/>
        <w:rPr>
          <w:noProof/>
          <w:lang w:val="en-US"/>
        </w:rPr>
      </w:pPr>
    </w:p>
    <w:p w14:paraId="6A0171A3" w14:textId="77777777" w:rsidR="00503BCD" w:rsidRPr="009373CE" w:rsidRDefault="00503BCD" w:rsidP="008F039D">
      <w:pPr>
        <w:pStyle w:val="1AgeTitle"/>
        <w:spacing w:before="0"/>
        <w:rPr>
          <w:b w:val="0"/>
          <w:noProof/>
        </w:rPr>
      </w:pPr>
      <w:r w:rsidRPr="009373CE">
        <w:rPr>
          <w:b w:val="0"/>
          <w:noProof/>
        </w:rPr>
        <w:tab/>
      </w:r>
      <w:r w:rsidRPr="009373CE">
        <w:rPr>
          <w:b w:val="0"/>
          <w:noProof/>
        </w:rPr>
        <w:tab/>
      </w:r>
      <w:r w:rsidRPr="009373CE">
        <w:rPr>
          <w:b w:val="0"/>
          <w:noProof/>
        </w:rPr>
        <w:tab/>
      </w:r>
      <w:r w:rsidRPr="009373CE">
        <w:rPr>
          <w:b w:val="0"/>
          <w:noProof/>
        </w:rPr>
        <w:tab/>
      </w:r>
      <w:r w:rsidRPr="009373CE">
        <w:rPr>
          <w:b w:val="0"/>
          <w:noProof/>
        </w:rPr>
        <w:tab/>
      </w:r>
      <w:r w:rsidRPr="009373CE">
        <w:rPr>
          <w:b w:val="0"/>
          <w:noProof/>
        </w:rPr>
        <w:tab/>
      </w:r>
      <w:r w:rsidRPr="009373CE">
        <w:rPr>
          <w:b w:val="0"/>
          <w:noProof/>
        </w:rPr>
        <w:tab/>
      </w:r>
      <w:r w:rsidR="008349C3" w:rsidRPr="009373CE">
        <w:rPr>
          <w:b w:val="0"/>
          <w:noProof/>
        </w:rPr>
        <w:t xml:space="preserve">However, a gym or other non A1 use may be acceptable </w:t>
      </w:r>
    </w:p>
    <w:p w14:paraId="54717865" w14:textId="77777777" w:rsidR="008349C3" w:rsidRPr="009373CE" w:rsidRDefault="00503BCD" w:rsidP="008F039D">
      <w:pPr>
        <w:pStyle w:val="1AgeTitle"/>
        <w:spacing w:before="0"/>
        <w:rPr>
          <w:b w:val="0"/>
          <w:noProof/>
        </w:rPr>
      </w:pPr>
      <w:r w:rsidRPr="009373CE">
        <w:rPr>
          <w:b w:val="0"/>
          <w:noProof/>
        </w:rPr>
        <w:tab/>
      </w:r>
      <w:r w:rsidRPr="009373CE">
        <w:rPr>
          <w:b w:val="0"/>
          <w:noProof/>
        </w:rPr>
        <w:tab/>
      </w:r>
      <w:r w:rsidRPr="009373CE">
        <w:rPr>
          <w:b w:val="0"/>
          <w:noProof/>
        </w:rPr>
        <w:tab/>
      </w:r>
      <w:r w:rsidRPr="009373CE">
        <w:rPr>
          <w:b w:val="0"/>
          <w:noProof/>
        </w:rPr>
        <w:tab/>
      </w:r>
      <w:r w:rsidRPr="009373CE">
        <w:rPr>
          <w:b w:val="0"/>
          <w:noProof/>
        </w:rPr>
        <w:tab/>
      </w:r>
      <w:r w:rsidRPr="009373CE">
        <w:rPr>
          <w:b w:val="0"/>
          <w:noProof/>
        </w:rPr>
        <w:tab/>
      </w:r>
      <w:r w:rsidRPr="009373CE">
        <w:rPr>
          <w:b w:val="0"/>
          <w:noProof/>
        </w:rPr>
        <w:tab/>
      </w:r>
      <w:r w:rsidR="008349C3" w:rsidRPr="009373CE">
        <w:rPr>
          <w:b w:val="0"/>
          <w:noProof/>
        </w:rPr>
        <w:t>if a detailed submission is made.</w:t>
      </w:r>
    </w:p>
    <w:p w14:paraId="20249009" w14:textId="77777777" w:rsidR="00503BCD" w:rsidRPr="00503BCD" w:rsidRDefault="00503BCD" w:rsidP="00503BCD">
      <w:pPr>
        <w:pStyle w:val="1Agetext"/>
        <w:rPr>
          <w:lang w:val="en-US"/>
        </w:rPr>
      </w:pPr>
    </w:p>
    <w:p w14:paraId="35B67ED7" w14:textId="77777777" w:rsidR="008349C3" w:rsidRPr="008F039D" w:rsidRDefault="008349C3" w:rsidP="008F039D">
      <w:pPr>
        <w:pStyle w:val="2AgeTitle"/>
        <w:spacing w:before="0"/>
        <w:rPr>
          <w:noProof/>
          <w:sz w:val="24"/>
        </w:rPr>
      </w:pPr>
      <w:r w:rsidRPr="008F039D">
        <w:rPr>
          <w:noProof/>
          <w:sz w:val="24"/>
        </w:rPr>
        <w:t>PL115.05</w:t>
      </w:r>
      <w:r w:rsidRPr="008F039D">
        <w:rPr>
          <w:noProof/>
          <w:sz w:val="24"/>
        </w:rPr>
        <w:tab/>
        <w:t>18/02674</w:t>
      </w:r>
    </w:p>
    <w:p w14:paraId="352CC237" w14:textId="77777777" w:rsidR="008349C3" w:rsidRPr="008F039D"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Single storey rear and side extension</w:t>
      </w:r>
    </w:p>
    <w:p w14:paraId="11239618" w14:textId="77777777" w:rsidR="008349C3" w:rsidRDefault="008349C3" w:rsidP="008F039D">
      <w:pPr>
        <w:pStyle w:val="2Agetext"/>
        <w:rPr>
          <w:rStyle w:val="2AgetextChar"/>
          <w:rFonts w:cstheme="minorHAnsi"/>
          <w:noProof/>
          <w:sz w:val="24"/>
          <w:szCs w:val="24"/>
        </w:rPr>
      </w:pPr>
      <w:r w:rsidRPr="008F039D">
        <w:rPr>
          <w:rStyle w:val="2AgetextChar"/>
          <w:rFonts w:cstheme="minorHAnsi"/>
          <w:noProof/>
          <w:sz w:val="24"/>
          <w:szCs w:val="24"/>
        </w:rPr>
        <w:t>1 Alabama Way St Ives</w:t>
      </w:r>
    </w:p>
    <w:p w14:paraId="1D41CF97" w14:textId="77777777" w:rsidR="00051EED" w:rsidRPr="00051EED" w:rsidRDefault="00051EED" w:rsidP="008F039D">
      <w:pPr>
        <w:pStyle w:val="2Agetext"/>
        <w:rPr>
          <w:rStyle w:val="2AgetextChar"/>
          <w:rFonts w:cstheme="minorHAnsi"/>
          <w:b/>
          <w:noProof/>
          <w:sz w:val="24"/>
          <w:szCs w:val="24"/>
        </w:rPr>
      </w:pPr>
    </w:p>
    <w:p w14:paraId="00C5A887" w14:textId="77777777" w:rsidR="008349C3" w:rsidRDefault="00051EED" w:rsidP="00051EED">
      <w:pPr>
        <w:pStyle w:val="1MinRes"/>
        <w:rPr>
          <w:b/>
          <w:noProof/>
        </w:rPr>
      </w:pPr>
      <w:r w:rsidRPr="00051EED">
        <w:rPr>
          <w:rStyle w:val="1MinResChar"/>
          <w:b/>
          <w:noProof/>
        </w:rPr>
        <w:tab/>
      </w:r>
      <w:r w:rsidR="008349C3" w:rsidRPr="00051EED">
        <w:rPr>
          <w:rStyle w:val="1MinResChar"/>
          <w:b/>
          <w:noProof/>
        </w:rPr>
        <w:t>RE</w:t>
      </w:r>
      <w:r w:rsidRPr="00051EED">
        <w:rPr>
          <w:rStyle w:val="1MinResChar"/>
          <w:b/>
          <w:noProof/>
        </w:rPr>
        <w:t>COMMENDATION</w:t>
      </w:r>
      <w:r w:rsidR="008349C3" w:rsidRPr="00051EED">
        <w:rPr>
          <w:rStyle w:val="1MinResChar"/>
          <w:b/>
          <w:noProof/>
        </w:rPr>
        <w:t>:</w:t>
      </w:r>
      <w:r w:rsidR="008349C3" w:rsidRPr="00051EED">
        <w:rPr>
          <w:rStyle w:val="1MinResChar"/>
          <w:b/>
          <w:noProof/>
        </w:rPr>
        <w:tab/>
      </w:r>
      <w:r w:rsidR="008349C3" w:rsidRPr="008F039D">
        <w:rPr>
          <w:b/>
          <w:noProof/>
        </w:rPr>
        <w:t>Approval</w:t>
      </w:r>
      <w:r>
        <w:rPr>
          <w:b/>
          <w:noProof/>
        </w:rPr>
        <w:t xml:space="preserve"> </w:t>
      </w:r>
      <w:r w:rsidRPr="008F039D">
        <w:rPr>
          <w:b/>
          <w:noProof/>
          <w:lang w:val="en-US"/>
        </w:rPr>
        <w:t>in principle</w:t>
      </w:r>
    </w:p>
    <w:p w14:paraId="39DF0043" w14:textId="77777777" w:rsidR="00051EED" w:rsidRPr="008F039D" w:rsidRDefault="00051EED" w:rsidP="00051EED">
      <w:pPr>
        <w:pStyle w:val="1MinRes"/>
        <w:rPr>
          <w:b/>
          <w:noProof/>
        </w:rPr>
      </w:pPr>
    </w:p>
    <w:p w14:paraId="3B19CD2D" w14:textId="77777777" w:rsidR="00051EED" w:rsidRPr="00051EED" w:rsidRDefault="00051EED" w:rsidP="00051EED">
      <w:pPr>
        <w:pStyle w:val="1AgeTitle"/>
        <w:spacing w:before="0"/>
        <w:rPr>
          <w:b w:val="0"/>
          <w:noProof/>
        </w:rPr>
      </w:pPr>
      <w:r>
        <w:rPr>
          <w:noProof/>
        </w:rPr>
        <w:tab/>
      </w:r>
      <w:r>
        <w:rPr>
          <w:noProof/>
        </w:rPr>
        <w:tab/>
      </w:r>
      <w:r>
        <w:rPr>
          <w:noProof/>
        </w:rPr>
        <w:tab/>
      </w:r>
      <w:r>
        <w:rPr>
          <w:noProof/>
        </w:rPr>
        <w:tab/>
      </w:r>
      <w:r>
        <w:rPr>
          <w:noProof/>
        </w:rPr>
        <w:tab/>
      </w:r>
      <w:r>
        <w:rPr>
          <w:noProof/>
        </w:rPr>
        <w:tab/>
      </w:r>
      <w:r>
        <w:rPr>
          <w:noProof/>
        </w:rPr>
        <w:tab/>
      </w:r>
      <w:r w:rsidR="008349C3" w:rsidRPr="00051EED">
        <w:rPr>
          <w:b w:val="0"/>
          <w:noProof/>
        </w:rPr>
        <w:t>Subject to</w:t>
      </w:r>
      <w:r w:rsidRPr="00051EED">
        <w:rPr>
          <w:b w:val="0"/>
          <w:noProof/>
        </w:rPr>
        <w:t xml:space="preserve"> c</w:t>
      </w:r>
      <w:r w:rsidR="008349C3" w:rsidRPr="00051EED">
        <w:rPr>
          <w:b w:val="0"/>
          <w:noProof/>
        </w:rPr>
        <w:t xml:space="preserve">onsideration being given to a pitched roof on </w:t>
      </w:r>
    </w:p>
    <w:p w14:paraId="67E11D8C" w14:textId="77777777" w:rsidR="00051EED" w:rsidRPr="00051EED" w:rsidRDefault="00051EED" w:rsidP="00051EED">
      <w:pPr>
        <w:pStyle w:val="1AgeTitle"/>
        <w:spacing w:before="0"/>
        <w:rPr>
          <w:b w:val="0"/>
          <w:noProof/>
        </w:rPr>
      </w:pPr>
      <w:r w:rsidRPr="00051EED">
        <w:rPr>
          <w:b w:val="0"/>
          <w:noProof/>
        </w:rPr>
        <w:t xml:space="preserve">    </w:t>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008349C3" w:rsidRPr="00051EED">
        <w:rPr>
          <w:b w:val="0"/>
          <w:noProof/>
        </w:rPr>
        <w:t xml:space="preserve">the extension which would improve the appearance of </w:t>
      </w:r>
    </w:p>
    <w:p w14:paraId="42377AC5" w14:textId="77777777" w:rsidR="00051EED" w:rsidRPr="00051EED" w:rsidRDefault="00051EED" w:rsidP="00051EED">
      <w:pPr>
        <w:pStyle w:val="1AgeTitle"/>
        <w:spacing w:before="0"/>
        <w:rPr>
          <w:b w:val="0"/>
          <w:noProof/>
        </w:rPr>
      </w:pP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008349C3" w:rsidRPr="00051EED">
        <w:rPr>
          <w:b w:val="0"/>
          <w:noProof/>
        </w:rPr>
        <w:t xml:space="preserve">the extension and, additionally, that a condition is </w:t>
      </w:r>
    </w:p>
    <w:p w14:paraId="656DBB85" w14:textId="77777777" w:rsidR="00051EED" w:rsidRPr="00051EED" w:rsidRDefault="00051EED" w:rsidP="00051EED">
      <w:pPr>
        <w:pStyle w:val="1AgeTitle"/>
        <w:spacing w:before="0"/>
        <w:rPr>
          <w:b w:val="0"/>
          <w:noProof/>
        </w:rPr>
      </w:pP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008349C3" w:rsidRPr="00051EED">
        <w:rPr>
          <w:b w:val="0"/>
          <w:noProof/>
        </w:rPr>
        <w:t xml:space="preserve">included requiring that refuse bins are stored in the rear </w:t>
      </w:r>
    </w:p>
    <w:p w14:paraId="3DBFC2FF" w14:textId="77777777" w:rsidR="008349C3" w:rsidRPr="00051EED" w:rsidRDefault="00051EED" w:rsidP="00051EED">
      <w:pPr>
        <w:pStyle w:val="1AgeTitle"/>
        <w:spacing w:before="0"/>
        <w:rPr>
          <w:b w:val="0"/>
          <w:noProof/>
        </w:rPr>
      </w:pP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Pr="00051EED">
        <w:rPr>
          <w:b w:val="0"/>
          <w:noProof/>
        </w:rPr>
        <w:tab/>
      </w:r>
      <w:r w:rsidR="008349C3" w:rsidRPr="00051EED">
        <w:rPr>
          <w:b w:val="0"/>
          <w:noProof/>
        </w:rPr>
        <w:t>garden.</w:t>
      </w:r>
    </w:p>
    <w:p w14:paraId="00A876C6" w14:textId="77777777" w:rsidR="00051EED" w:rsidRPr="00051EED" w:rsidRDefault="00051EED" w:rsidP="00051EED">
      <w:pPr>
        <w:pStyle w:val="1Agetext"/>
        <w:rPr>
          <w:lang w:val="en-US"/>
        </w:rPr>
      </w:pPr>
    </w:p>
    <w:p w14:paraId="59E13E01" w14:textId="77777777" w:rsidR="008349C3" w:rsidRPr="008F039D" w:rsidRDefault="008349C3" w:rsidP="008F039D">
      <w:pPr>
        <w:pStyle w:val="1AgeTitle"/>
        <w:spacing w:before="0"/>
        <w:rPr>
          <w:rFonts w:eastAsiaTheme="minorHAnsi"/>
          <w:noProof/>
        </w:rPr>
      </w:pPr>
      <w:r w:rsidRPr="008F039D">
        <w:rPr>
          <w:rFonts w:eastAsiaTheme="minorHAnsi"/>
          <w:noProof/>
        </w:rPr>
        <w:t>PL116.00</w:t>
      </w:r>
      <w:r w:rsidRPr="008F039D">
        <w:rPr>
          <w:rFonts w:eastAsiaTheme="minorHAnsi"/>
          <w:noProof/>
        </w:rPr>
        <w:tab/>
        <w:t>LOCAL PLAN - PROPOSED MAIN MODIFICATIONS 2018</w:t>
      </w:r>
    </w:p>
    <w:p w14:paraId="31148F6C" w14:textId="77777777" w:rsidR="008349C3" w:rsidRPr="008F039D" w:rsidRDefault="008349C3" w:rsidP="00AA68B6">
      <w:pPr>
        <w:pStyle w:val="1Agetext"/>
        <w:rPr>
          <w:noProof/>
        </w:rPr>
      </w:pPr>
      <w:r w:rsidRPr="008F039D">
        <w:rPr>
          <w:rStyle w:val="1AgetextChar"/>
          <w:noProof/>
        </w:rPr>
        <w:t>The Chairman informed Members that the developers for the former garage site in London Road (Murketts) had indicated that they wished to address the next Committee with further information on their proposals.  This would be of particular interest as the site has been removed from the Local Plan.</w:t>
      </w:r>
    </w:p>
    <w:p w14:paraId="7CCEE61E" w14:textId="77777777" w:rsidR="008349C3" w:rsidRPr="008F039D" w:rsidRDefault="008349C3" w:rsidP="008F039D">
      <w:pPr>
        <w:pStyle w:val="1AgeTitle"/>
        <w:spacing w:before="0"/>
        <w:rPr>
          <w:rFonts w:eastAsiaTheme="minorHAnsi"/>
          <w:noProof/>
        </w:rPr>
      </w:pPr>
      <w:r w:rsidRPr="008F039D">
        <w:rPr>
          <w:rFonts w:eastAsiaTheme="minorHAnsi"/>
          <w:noProof/>
        </w:rPr>
        <w:lastRenderedPageBreak/>
        <w:t>PL117.00</w:t>
      </w:r>
      <w:r w:rsidRPr="008F039D">
        <w:rPr>
          <w:rFonts w:eastAsiaTheme="minorHAnsi"/>
          <w:noProof/>
        </w:rPr>
        <w:tab/>
        <w:t>DEVELOPMENT MANAGEMENT COMMITTEE / UPDATED INFORMATION</w:t>
      </w:r>
    </w:p>
    <w:p w14:paraId="285EFC78" w14:textId="77777777" w:rsidR="008349C3" w:rsidRPr="008F039D" w:rsidRDefault="008349C3" w:rsidP="00AA68B6">
      <w:pPr>
        <w:pStyle w:val="1Agetext"/>
        <w:rPr>
          <w:noProof/>
        </w:rPr>
      </w:pPr>
      <w:r w:rsidRPr="008F039D">
        <w:rPr>
          <w:rStyle w:val="1AgetextChar"/>
          <w:noProof/>
        </w:rPr>
        <w:t>No matters to report.</w:t>
      </w:r>
    </w:p>
    <w:p w14:paraId="5F084CE7" w14:textId="77777777" w:rsidR="008349C3" w:rsidRPr="008F039D" w:rsidRDefault="008349C3" w:rsidP="008F039D">
      <w:pPr>
        <w:spacing w:after="0"/>
        <w:rPr>
          <w:rFonts w:cstheme="minorHAnsi"/>
          <w:noProof/>
          <w:sz w:val="24"/>
          <w:szCs w:val="24"/>
        </w:rPr>
      </w:pPr>
    </w:p>
    <w:p w14:paraId="5C7B146E" w14:textId="77777777" w:rsidR="008349C3" w:rsidRDefault="008349C3" w:rsidP="008F039D">
      <w:pPr>
        <w:spacing w:after="0"/>
        <w:rPr>
          <w:rFonts w:cstheme="minorHAnsi"/>
          <w:noProof/>
          <w:sz w:val="24"/>
          <w:szCs w:val="24"/>
        </w:rPr>
      </w:pPr>
    </w:p>
    <w:p w14:paraId="78CBA9FB" w14:textId="77777777" w:rsidR="0054521E" w:rsidRDefault="0054521E" w:rsidP="008F039D">
      <w:pPr>
        <w:spacing w:after="0"/>
        <w:rPr>
          <w:rFonts w:cstheme="minorHAnsi"/>
          <w:noProof/>
          <w:sz w:val="24"/>
          <w:szCs w:val="24"/>
        </w:rPr>
      </w:pPr>
    </w:p>
    <w:p w14:paraId="38450336" w14:textId="77777777" w:rsidR="0054521E" w:rsidRDefault="0054521E" w:rsidP="008F039D">
      <w:pPr>
        <w:spacing w:after="0"/>
        <w:rPr>
          <w:rFonts w:cstheme="minorHAnsi"/>
          <w:noProof/>
          <w:sz w:val="24"/>
          <w:szCs w:val="24"/>
        </w:rPr>
      </w:pPr>
    </w:p>
    <w:p w14:paraId="4A99005D" w14:textId="77777777" w:rsidR="0054521E" w:rsidRDefault="0054521E" w:rsidP="008F039D">
      <w:pPr>
        <w:spacing w:after="0"/>
        <w:rPr>
          <w:rFonts w:cstheme="minorHAnsi"/>
          <w:noProof/>
          <w:sz w:val="24"/>
          <w:szCs w:val="24"/>
        </w:rPr>
      </w:pPr>
    </w:p>
    <w:p w14:paraId="6AAFD024" w14:textId="77777777" w:rsidR="0054521E" w:rsidRDefault="0054521E" w:rsidP="008F039D">
      <w:pPr>
        <w:spacing w:after="0"/>
        <w:rPr>
          <w:rFonts w:cstheme="minorHAnsi"/>
          <w:noProof/>
          <w:sz w:val="24"/>
          <w:szCs w:val="24"/>
        </w:rPr>
      </w:pPr>
    </w:p>
    <w:p w14:paraId="75D0E58B" w14:textId="77777777" w:rsidR="0054521E" w:rsidRPr="008F039D" w:rsidRDefault="0054521E" w:rsidP="008F039D">
      <w:pPr>
        <w:spacing w:after="0"/>
        <w:rPr>
          <w:rFonts w:cstheme="minorHAnsi"/>
          <w:noProof/>
          <w:sz w:val="24"/>
          <w:szCs w:val="24"/>
        </w:rPr>
      </w:pPr>
    </w:p>
    <w:p w14:paraId="6A02F7FC" w14:textId="77777777" w:rsidR="008349C3" w:rsidRPr="008F039D" w:rsidRDefault="008349C3" w:rsidP="008F039D">
      <w:pPr>
        <w:spacing w:after="0"/>
        <w:rPr>
          <w:rFonts w:eastAsia="Times New Roman" w:cstheme="minorHAnsi"/>
          <w:sz w:val="24"/>
          <w:szCs w:val="24"/>
          <w:lang w:eastAsia="en-GB"/>
        </w:rPr>
      </w:pPr>
    </w:p>
    <w:p w14:paraId="0EF06D5E" w14:textId="77777777" w:rsidR="008349C3" w:rsidRPr="008F039D" w:rsidRDefault="008349C3" w:rsidP="008F039D">
      <w:pPr>
        <w:spacing w:after="0"/>
        <w:ind w:left="556" w:firstLine="720"/>
        <w:jc w:val="both"/>
        <w:rPr>
          <w:rFonts w:eastAsia="Times New Roman" w:cstheme="minorHAnsi"/>
          <w:sz w:val="24"/>
          <w:szCs w:val="24"/>
          <w:lang w:eastAsia="en-GB"/>
        </w:rPr>
      </w:pPr>
      <w:r w:rsidRPr="008F039D">
        <w:rPr>
          <w:rFonts w:eastAsia="Times New Roman" w:cstheme="minorHAnsi"/>
          <w:sz w:val="24"/>
          <w:szCs w:val="24"/>
          <w:lang w:eastAsia="en-GB"/>
        </w:rPr>
        <w:t>Chairman:</w:t>
      </w:r>
      <w:r w:rsidRPr="008F039D">
        <w:rPr>
          <w:rFonts w:eastAsia="Times New Roman" w:cstheme="minorHAnsi"/>
          <w:sz w:val="24"/>
          <w:szCs w:val="24"/>
          <w:lang w:eastAsia="en-GB"/>
        </w:rPr>
        <w:tab/>
      </w:r>
      <w:r w:rsidRPr="008F039D">
        <w:rPr>
          <w:rFonts w:eastAsia="Times New Roman" w:cstheme="minorHAnsi"/>
          <w:sz w:val="24"/>
          <w:szCs w:val="24"/>
          <w:lang w:eastAsia="en-GB"/>
        </w:rPr>
        <w:tab/>
      </w:r>
      <w:r w:rsidRPr="008F039D">
        <w:rPr>
          <w:rFonts w:eastAsia="Times New Roman" w:cstheme="minorHAnsi"/>
          <w:sz w:val="24"/>
          <w:szCs w:val="24"/>
          <w:lang w:eastAsia="en-GB"/>
        </w:rPr>
        <w:tab/>
      </w:r>
      <w:r w:rsidRPr="008F039D">
        <w:rPr>
          <w:rFonts w:eastAsia="Times New Roman" w:cstheme="minorHAnsi"/>
          <w:sz w:val="24"/>
          <w:szCs w:val="24"/>
          <w:lang w:eastAsia="en-GB"/>
        </w:rPr>
        <w:tab/>
      </w:r>
      <w:r w:rsidRPr="008F039D">
        <w:rPr>
          <w:rFonts w:eastAsia="Times New Roman" w:cstheme="minorHAnsi"/>
          <w:sz w:val="24"/>
          <w:szCs w:val="24"/>
          <w:lang w:eastAsia="en-GB"/>
        </w:rPr>
        <w:tab/>
      </w:r>
      <w:r w:rsidRPr="008F039D">
        <w:rPr>
          <w:rFonts w:eastAsia="Times New Roman" w:cstheme="minorHAnsi"/>
          <w:sz w:val="24"/>
          <w:szCs w:val="24"/>
          <w:lang w:eastAsia="en-GB"/>
        </w:rPr>
        <w:tab/>
      </w:r>
      <w:r w:rsidRPr="008F039D">
        <w:rPr>
          <w:rFonts w:eastAsia="Times New Roman" w:cstheme="minorHAnsi"/>
          <w:sz w:val="24"/>
          <w:szCs w:val="24"/>
          <w:lang w:eastAsia="en-GB"/>
        </w:rPr>
        <w:tab/>
        <w:t>Date:</w:t>
      </w:r>
      <w:r w:rsidRPr="008F039D">
        <w:rPr>
          <w:rFonts w:eastAsia="Times New Roman" w:cstheme="minorHAnsi"/>
          <w:sz w:val="24"/>
          <w:szCs w:val="24"/>
          <w:lang w:eastAsia="en-GB"/>
        </w:rPr>
        <w:tab/>
      </w:r>
      <w:r w:rsidR="0054521E">
        <w:rPr>
          <w:rFonts w:eastAsia="Times New Roman" w:cstheme="minorHAnsi"/>
          <w:sz w:val="24"/>
          <w:szCs w:val="24"/>
          <w:lang w:eastAsia="en-GB"/>
        </w:rPr>
        <w:t>23 January 2019</w:t>
      </w:r>
    </w:p>
    <w:p w14:paraId="38A07B6D" w14:textId="77777777" w:rsidR="008349C3" w:rsidRPr="008F039D" w:rsidRDefault="008349C3" w:rsidP="008F039D">
      <w:pPr>
        <w:spacing w:after="0"/>
        <w:jc w:val="both"/>
        <w:rPr>
          <w:rFonts w:eastAsia="Times New Roman" w:cstheme="minorHAnsi"/>
          <w:sz w:val="24"/>
          <w:szCs w:val="24"/>
          <w:lang w:eastAsia="en-GB"/>
        </w:rPr>
      </w:pPr>
    </w:p>
    <w:p w14:paraId="7FABDAFD" w14:textId="77777777" w:rsidR="008349C3" w:rsidRPr="008F039D" w:rsidRDefault="008349C3" w:rsidP="008F039D">
      <w:pPr>
        <w:spacing w:after="0"/>
        <w:rPr>
          <w:rFonts w:cstheme="minorHAnsi"/>
          <w:sz w:val="24"/>
          <w:szCs w:val="24"/>
        </w:rPr>
      </w:pPr>
      <w:r w:rsidRPr="008F039D">
        <w:rPr>
          <w:rFonts w:cstheme="minorHAnsi"/>
          <w:sz w:val="24"/>
          <w:szCs w:val="24"/>
        </w:rPr>
        <w:br w:type="page"/>
      </w:r>
    </w:p>
    <w:p w14:paraId="7EFD064E" w14:textId="77777777" w:rsidR="008349C3" w:rsidRPr="008F039D" w:rsidRDefault="008349C3" w:rsidP="008F039D">
      <w:pPr>
        <w:spacing w:after="0"/>
        <w:rPr>
          <w:rFonts w:cstheme="minorHAnsi"/>
          <w:sz w:val="24"/>
          <w:szCs w:val="24"/>
        </w:rPr>
        <w:sectPr w:rsidR="008349C3" w:rsidRPr="008F039D" w:rsidSect="008349C3">
          <w:headerReference w:type="even" r:id="rId8"/>
          <w:headerReference w:type="default" r:id="rId9"/>
          <w:footerReference w:type="even" r:id="rId10"/>
          <w:footerReference w:type="default" r:id="rId11"/>
          <w:headerReference w:type="first" r:id="rId12"/>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8F039D">
        <w:rPr>
          <w:rFonts w:eastAsia="Times New Roman" w:cstheme="minorHAnsi"/>
          <w:noProof/>
          <w:sz w:val="24"/>
          <w:szCs w:val="24"/>
          <w:lang w:eastAsia="en-GB"/>
        </w:rPr>
        <w:lastRenderedPageBreak/>
        <mc:AlternateContent>
          <mc:Choice Requires="wps">
            <w:drawing>
              <wp:anchor distT="45720" distB="45720" distL="114300" distR="114300" simplePos="0" relativeHeight="251659264" behindDoc="0" locked="0" layoutInCell="1" allowOverlap="1" wp14:anchorId="18E9AA8A" wp14:editId="57402508">
                <wp:simplePos x="0" y="0"/>
                <wp:positionH relativeFrom="margin">
                  <wp:posOffset>561975</wp:posOffset>
                </wp:positionH>
                <wp:positionV relativeFrom="margin">
                  <wp:posOffset>3314700</wp:posOffset>
                </wp:positionV>
                <wp:extent cx="5712460" cy="6571615"/>
                <wp:effectExtent l="8890" t="17145" r="1270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2460" cy="6571615"/>
                        </a:xfrm>
                        <a:prstGeom prst="rect">
                          <a:avLst/>
                        </a:prstGeom>
                        <a:solidFill>
                          <a:srgbClr val="FFFFFF"/>
                        </a:solidFill>
                        <a:ln w="15875">
                          <a:solidFill>
                            <a:srgbClr val="000000"/>
                          </a:solidFill>
                          <a:miter lim="800000"/>
                          <a:headEnd/>
                          <a:tailEnd/>
                        </a:ln>
                      </wps:spPr>
                      <wps:txbx>
                        <w:txbxContent>
                          <w:p w14:paraId="721634DC" w14:textId="77777777" w:rsidR="008349C3" w:rsidRDefault="008349C3" w:rsidP="00871359">
                            <w:pPr>
                              <w:pStyle w:val="Normaldot"/>
                              <w:jc w:val="center"/>
                              <w:rPr>
                                <w:b/>
                                <w:sz w:val="96"/>
                                <w:szCs w:val="96"/>
                                <w:lang w:val="en-GB"/>
                              </w:rPr>
                            </w:pPr>
                            <w:r>
                              <w:rPr>
                                <w:b/>
                                <w:sz w:val="96"/>
                                <w:szCs w:val="96"/>
                                <w:lang w:val="en-GB"/>
                              </w:rPr>
                              <w:t>THIS PAGE</w:t>
                            </w:r>
                          </w:p>
                          <w:p w14:paraId="58F6CDBD" w14:textId="77777777" w:rsidR="008349C3" w:rsidRPr="002223B9" w:rsidRDefault="008349C3"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14:paraId="0F3FA235" w14:textId="77777777" w:rsidR="008349C3" w:rsidRPr="002223B9" w:rsidRDefault="008349C3" w:rsidP="00871359">
                            <w:pPr>
                              <w:pStyle w:val="Normaldot"/>
                              <w:jc w:val="center"/>
                              <w:rPr>
                                <w:b/>
                                <w:sz w:val="96"/>
                                <w:szCs w:val="96"/>
                                <w:lang w:val="en-GB"/>
                              </w:rPr>
                            </w:pPr>
                            <w:r w:rsidRPr="002223B9">
                              <w:rPr>
                                <w:b/>
                                <w:sz w:val="96"/>
                                <w:szCs w:val="96"/>
                                <w:lang w:val="en-GB"/>
                              </w:rPr>
                              <w:t>INTENTIONALLY</w:t>
                            </w:r>
                          </w:p>
                          <w:p w14:paraId="173E76DD" w14:textId="77777777" w:rsidR="008349C3" w:rsidRPr="002223B9" w:rsidRDefault="008349C3" w:rsidP="00871359">
                            <w:pPr>
                              <w:pStyle w:val="Normaldot"/>
                              <w:jc w:val="center"/>
                              <w:rPr>
                                <w:b/>
                                <w:sz w:val="96"/>
                                <w:szCs w:val="96"/>
                                <w:lang w:val="en-GB"/>
                              </w:rPr>
                            </w:pPr>
                            <w:r w:rsidRPr="002223B9">
                              <w:rPr>
                                <w:b/>
                                <w:sz w:val="96"/>
                                <w:szCs w:val="96"/>
                                <w:lang w:val="en-GB"/>
                              </w:rPr>
                              <w:t>LEFT BLANK</w:t>
                            </w:r>
                          </w:p>
                          <w:p w14:paraId="5262CB2F" w14:textId="77777777" w:rsidR="008349C3" w:rsidRDefault="008349C3" w:rsidP="0087135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E9AA8A" id="_x0000_t202" coordsize="21600,21600" o:spt="202" path="m,l,21600r21600,l21600,xe">
                <v:stroke joinstyle="miter"/>
                <v:path gradientshapeok="t" o:connecttype="rect"/>
              </v:shapetype>
              <v:shape id="Text Box 3" o:spid="_x0000_s1026" type="#_x0000_t202" style="position:absolute;margin-left:44.25pt;margin-top:261pt;width:449.8pt;height:517.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" strokeweight="1.25pt">
                <v:textbox style="mso-fit-shape-to-text:t">
                  <w:txbxContent>
                    <w:p w14:paraId="721634DC" w14:textId="77777777" w:rsidR="008349C3" w:rsidRDefault="008349C3" w:rsidP="00871359">
                      <w:pPr>
                        <w:pStyle w:val="Normaldot"/>
                        <w:jc w:val="center"/>
                        <w:rPr>
                          <w:b/>
                          <w:sz w:val="96"/>
                          <w:szCs w:val="96"/>
                          <w:lang w:val="en-GB"/>
                        </w:rPr>
                      </w:pPr>
                      <w:r>
                        <w:rPr>
                          <w:b/>
                          <w:sz w:val="96"/>
                          <w:szCs w:val="96"/>
                          <w:lang w:val="en-GB"/>
                        </w:rPr>
                        <w:t>THIS PAGE</w:t>
                      </w:r>
                    </w:p>
                    <w:p w14:paraId="58F6CDBD" w14:textId="77777777" w:rsidR="008349C3" w:rsidRPr="002223B9" w:rsidRDefault="008349C3" w:rsidP="00871359">
                      <w:pPr>
                        <w:pStyle w:val="Normaldot"/>
                        <w:jc w:val="center"/>
                        <w:rPr>
                          <w:b/>
                          <w:sz w:val="96"/>
                          <w:szCs w:val="96"/>
                          <w:lang w:val="en-GB"/>
                        </w:rPr>
                      </w:pPr>
                      <w:r>
                        <w:rPr>
                          <w:b/>
                          <w:sz w:val="96"/>
                          <w:szCs w:val="96"/>
                          <w:lang w:val="en-GB"/>
                        </w:rPr>
                        <w:t>HA</w:t>
                      </w:r>
                      <w:r w:rsidRPr="002223B9">
                        <w:rPr>
                          <w:b/>
                          <w:sz w:val="96"/>
                          <w:szCs w:val="96"/>
                          <w:lang w:val="en-GB"/>
                        </w:rPr>
                        <w:t>S</w:t>
                      </w:r>
                      <w:r>
                        <w:rPr>
                          <w:b/>
                          <w:sz w:val="96"/>
                          <w:szCs w:val="96"/>
                          <w:lang w:val="en-GB"/>
                        </w:rPr>
                        <w:t xml:space="preserve"> BEEN</w:t>
                      </w:r>
                    </w:p>
                    <w:p w14:paraId="0F3FA235" w14:textId="77777777" w:rsidR="008349C3" w:rsidRPr="002223B9" w:rsidRDefault="008349C3" w:rsidP="00871359">
                      <w:pPr>
                        <w:pStyle w:val="Normaldot"/>
                        <w:jc w:val="center"/>
                        <w:rPr>
                          <w:b/>
                          <w:sz w:val="96"/>
                          <w:szCs w:val="96"/>
                          <w:lang w:val="en-GB"/>
                        </w:rPr>
                      </w:pPr>
                      <w:r w:rsidRPr="002223B9">
                        <w:rPr>
                          <w:b/>
                          <w:sz w:val="96"/>
                          <w:szCs w:val="96"/>
                          <w:lang w:val="en-GB"/>
                        </w:rPr>
                        <w:t>INTENTIONALLY</w:t>
                      </w:r>
                    </w:p>
                    <w:p w14:paraId="173E76DD" w14:textId="77777777" w:rsidR="008349C3" w:rsidRPr="002223B9" w:rsidRDefault="008349C3" w:rsidP="00871359">
                      <w:pPr>
                        <w:pStyle w:val="Normaldot"/>
                        <w:jc w:val="center"/>
                        <w:rPr>
                          <w:b/>
                          <w:sz w:val="96"/>
                          <w:szCs w:val="96"/>
                          <w:lang w:val="en-GB"/>
                        </w:rPr>
                      </w:pPr>
                      <w:r w:rsidRPr="002223B9">
                        <w:rPr>
                          <w:b/>
                          <w:sz w:val="96"/>
                          <w:szCs w:val="96"/>
                          <w:lang w:val="en-GB"/>
                        </w:rPr>
                        <w:t>LEFT BLANK</w:t>
                      </w:r>
                    </w:p>
                    <w:p w14:paraId="5262CB2F" w14:textId="77777777" w:rsidR="008349C3" w:rsidRDefault="008349C3" w:rsidP="00871359"/>
                  </w:txbxContent>
                </v:textbox>
                <w10:wrap type="square" anchorx="margin" anchory="margin"/>
              </v:shape>
            </w:pict>
          </mc:Fallback>
        </mc:AlternateContent>
      </w:r>
    </w:p>
    <w:p w14:paraId="4BE7DBD7" w14:textId="77777777" w:rsidR="008349C3" w:rsidRPr="008F039D" w:rsidRDefault="008349C3" w:rsidP="008F039D">
      <w:pPr>
        <w:spacing w:after="0"/>
        <w:rPr>
          <w:rFonts w:cstheme="minorHAnsi"/>
          <w:sz w:val="24"/>
          <w:szCs w:val="24"/>
        </w:rPr>
      </w:pPr>
    </w:p>
    <w:sectPr w:rsidR="008349C3" w:rsidRPr="008F039D" w:rsidSect="008349C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567" w:bottom="425" w:left="567" w:header="227" w:footer="54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55384" w14:textId="77777777" w:rsidR="008349C3" w:rsidRDefault="008349C3">
      <w:pPr>
        <w:spacing w:after="0"/>
      </w:pPr>
      <w:r>
        <w:separator/>
      </w:r>
    </w:p>
  </w:endnote>
  <w:endnote w:type="continuationSeparator" w:id="0">
    <w:p w14:paraId="2CA66305" w14:textId="77777777" w:rsidR="008349C3" w:rsidRDefault="00834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3DAF" w14:textId="77777777" w:rsidR="008349C3" w:rsidRDefault="008349C3" w:rsidP="00871359">
    <w:pPr>
      <w:pStyle w:val="Footer"/>
      <w:ind w:left="1134" w:right="991"/>
      <w:jc w:val="center"/>
    </w:pPr>
    <w:r>
      <w:rPr>
        <w:noProof/>
        <w:lang w:eastAsia="en-GB"/>
      </w:rPr>
      <mc:AlternateContent>
        <mc:Choice Requires="wps">
          <w:drawing>
            <wp:anchor distT="45720" distB="45720" distL="114300" distR="114300" simplePos="0" relativeHeight="251665408" behindDoc="0" locked="0" layoutInCell="1" allowOverlap="1" wp14:anchorId="1A227D01" wp14:editId="382244DD">
              <wp:simplePos x="0" y="0"/>
              <wp:positionH relativeFrom="margin">
                <wp:posOffset>78105</wp:posOffset>
              </wp:positionH>
              <wp:positionV relativeFrom="margin">
                <wp:posOffset>9355455</wp:posOffset>
              </wp:positionV>
              <wp:extent cx="553085" cy="567055"/>
              <wp:effectExtent l="0" t="0" r="18415" b="23495"/>
              <wp:wrapSquare wrapText="bothSides"/>
              <wp:docPr id="1" name="Text Box 1"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443EAC9F" w14:textId="77777777" w:rsidR="008349C3" w:rsidRPr="00C54296" w:rsidRDefault="008349C3"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27D01" id="_x0000_t202" coordsize="21600,21600" o:spt="202" path="m,l,21600r21600,l21600,xe">
              <v:stroke joinstyle="miter"/>
              <v:path gradientshapeok="t" o:connecttype="rect"/>
            </v:shapetype>
            <v:shape id="Text Box 1" o:spid="_x0000_s1027" type="#_x0000_t202" alt="Title: Chairman's initials box - Description: Used to approve final versions" style="position:absolute;left:0;text-align:left;margin-left:6.15pt;margin-top:736.65pt;width:43.55pt;height:4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" fillcolor="#e7e6e6 [3214]">
              <v:fill opacity="32896f"/>
              <v:textbox inset="1mm,1mm,1mm,1mm">
                <w:txbxContent>
                  <w:p w14:paraId="443EAC9F" w14:textId="77777777" w:rsidR="008349C3" w:rsidRPr="00C54296" w:rsidRDefault="008349C3"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5A1C" w14:textId="77777777" w:rsidR="008349C3" w:rsidRDefault="008349C3"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64384" behindDoc="0" locked="0" layoutInCell="1" allowOverlap="1" wp14:anchorId="15B8A04A" wp14:editId="66E9EDBA">
              <wp:simplePos x="0" y="0"/>
              <wp:positionH relativeFrom="margin">
                <wp:posOffset>6307455</wp:posOffset>
              </wp:positionH>
              <wp:positionV relativeFrom="bottomMargin">
                <wp:posOffset>-403225</wp:posOffset>
              </wp:positionV>
              <wp:extent cx="553085" cy="567055"/>
              <wp:effectExtent l="0" t="0" r="18415" b="23495"/>
              <wp:wrapSquare wrapText="bothSides"/>
              <wp:docPr id="4"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178F4809" w14:textId="77777777" w:rsidR="008349C3" w:rsidRPr="00C54296" w:rsidRDefault="008349C3"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8A04A" id="_x0000_t202" coordsize="21600,21600" o:spt="202" path="m,l,21600r21600,l21600,xe">
              <v:stroke joinstyle="miter"/>
              <v:path gradientshapeok="t" o:connecttype="rect"/>
            </v:shapetype>
            <v:shape id="Text Box 2" o:spid="_x0000_s1028" type="#_x0000_t202" alt="Title: Chairman's initials box - Description: Used to approve final versions" style="position:absolute;left:0;text-align:left;margin-left:496.65pt;margin-top:-31.75pt;width:43.55pt;height:44.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" fillcolor="#e7e6e6 [3214]">
              <v:fill opacity="32896f"/>
              <v:textbox inset="1mm,1mm,1mm,1mm">
                <w:txbxContent>
                  <w:p w14:paraId="178F4809" w14:textId="77777777" w:rsidR="008349C3" w:rsidRPr="00C54296" w:rsidRDefault="008349C3"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9662" w14:textId="77777777" w:rsidR="007C7385" w:rsidRDefault="007C7385" w:rsidP="00871359">
    <w:pPr>
      <w:pStyle w:val="Footer"/>
      <w:ind w:left="1134" w:right="991"/>
      <w:jc w:val="center"/>
    </w:pPr>
    <w:r>
      <w:t xml:space="preserve">Page </w:t>
    </w:r>
    <w:r>
      <w:fldChar w:fldCharType="begin"/>
    </w:r>
    <w:r>
      <w:instrText xml:space="preserve"> PAGE \# "0000" \* MERGEFORMAT </w:instrText>
    </w:r>
    <w:r>
      <w:fldChar w:fldCharType="separate"/>
    </w:r>
    <w:r w:rsidR="005E7C4A">
      <w:rPr>
        <w:noProof/>
      </w:rPr>
      <w:t>0020</w:t>
    </w:r>
    <w:r>
      <w:fldChar w:fldCharType="end"/>
    </w:r>
    <w:r>
      <w:rPr>
        <w:noProof/>
        <w:lang w:eastAsia="en-GB"/>
      </w:rPr>
      <mc:AlternateContent>
        <mc:Choice Requires="wps">
          <w:drawing>
            <wp:anchor distT="45720" distB="45720" distL="114300" distR="114300" simplePos="0" relativeHeight="251660288" behindDoc="0" locked="0" layoutInCell="1" allowOverlap="1" wp14:anchorId="065D836A" wp14:editId="4C873EF7">
              <wp:simplePos x="0" y="0"/>
              <wp:positionH relativeFrom="margin">
                <wp:posOffset>78105</wp:posOffset>
              </wp:positionH>
              <wp:positionV relativeFrom="margin">
                <wp:posOffset>9355455</wp:posOffset>
              </wp:positionV>
              <wp:extent cx="553085" cy="567055"/>
              <wp:effectExtent l="0" t="0" r="18415" b="23495"/>
              <wp:wrapSquare wrapText="bothSides"/>
              <wp:docPr id="2"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03C79FAB"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D836A" id="_x0000_t202" coordsize="21600,21600" o:spt="202" path="m,l,21600r21600,l21600,xe">
              <v:stroke joinstyle="miter"/>
              <v:path gradientshapeok="t" o:connecttype="rect"/>
            </v:shapetype>
            <v:shape id="_x0000_s1029" type="#_x0000_t202" alt="Title: Chairman's initials box - Description: Used to approve final versions" style="position:absolute;left:0;text-align:left;margin-left:6.15pt;margin-top:736.65pt;width:43.55pt;height:44.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" fillcolor="#e7e6e6 [3214]">
              <v:fill opacity="32896f"/>
              <v:textbox inset="1mm,1mm,1mm,1mm">
                <w:txbxContent>
                  <w:p w14:paraId="03C79FAB"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FCDE" w14:textId="77777777" w:rsidR="007C7385" w:rsidRDefault="007C7385" w:rsidP="00871359">
    <w:pPr>
      <w:pStyle w:val="Footer"/>
      <w:tabs>
        <w:tab w:val="clear" w:pos="4513"/>
        <w:tab w:val="clear" w:pos="9026"/>
        <w:tab w:val="center" w:pos="5245"/>
      </w:tabs>
      <w:ind w:left="1134" w:right="991"/>
      <w:jc w:val="center"/>
    </w:pPr>
    <w:r>
      <w:rPr>
        <w:noProof/>
        <w:lang w:eastAsia="en-GB"/>
      </w:rPr>
      <mc:AlternateContent>
        <mc:Choice Requires="wps">
          <w:drawing>
            <wp:anchor distT="45720" distB="45720" distL="114300" distR="114300" simplePos="0" relativeHeight="251659264" behindDoc="0" locked="0" layoutInCell="1" allowOverlap="1" wp14:anchorId="7B87722D" wp14:editId="1634307F">
              <wp:simplePos x="0" y="0"/>
              <wp:positionH relativeFrom="margin">
                <wp:posOffset>6307455</wp:posOffset>
              </wp:positionH>
              <wp:positionV relativeFrom="bottomMargin">
                <wp:posOffset>-403225</wp:posOffset>
              </wp:positionV>
              <wp:extent cx="553085" cy="567055"/>
              <wp:effectExtent l="0" t="0" r="18415" b="23495"/>
              <wp:wrapSquare wrapText="bothSides"/>
              <wp:docPr id="217" name="Text Box 2" descr="Used to approve final versions" title="Chairman's initials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567055"/>
                      </a:xfrm>
                      <a:prstGeom prst="rect">
                        <a:avLst/>
                      </a:prstGeom>
                      <a:solidFill>
                        <a:schemeClr val="bg2">
                          <a:alpha val="50000"/>
                        </a:schemeClr>
                      </a:solidFill>
                      <a:ln w="9525">
                        <a:solidFill>
                          <a:srgbClr val="000000"/>
                        </a:solidFill>
                        <a:miter lim="800000"/>
                        <a:headEnd/>
                        <a:tailEnd/>
                      </a:ln>
                    </wps:spPr>
                    <wps:txbx>
                      <w:txbxContent>
                        <w:p w14:paraId="2055CAB5" w14:textId="77777777" w:rsidR="007C7385" w:rsidRPr="00C54296" w:rsidRDefault="007C7385" w:rsidP="007C7385">
                          <w:pPr>
                            <w:rPr>
                              <w:sz w:val="16"/>
                              <w:szCs w:val="18"/>
                            </w:rPr>
                          </w:pPr>
                          <w:r w:rsidRPr="00C54296">
                            <w:rPr>
                              <w:sz w:val="16"/>
                              <w:szCs w:val="18"/>
                            </w:rPr>
                            <w:t>Chairman’s Initials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7722D" id="_x0000_t202" coordsize="21600,21600" o:spt="202" path="m,l,21600r21600,l21600,xe">
              <v:stroke joinstyle="miter"/>
              <v:path gradientshapeok="t" o:connecttype="rect"/>
            </v:shapetype>
            <v:shape id="_x0000_s1030" type="#_x0000_t202" alt="Title: Chairman's initials box - Description: Used to approve final versions" style="position:absolute;left:0;text-align:left;margin-left:496.65pt;margin-top:-31.75pt;width:43.55pt;height:4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" fillcolor="#e7e6e6 [3214]">
              <v:fill opacity="32896f"/>
              <v:textbox inset="1mm,1mm,1mm,1mm">
                <w:txbxContent>
                  <w:p w14:paraId="2055CAB5" w14:textId="77777777" w:rsidR="007C7385" w:rsidRPr="00C54296" w:rsidRDefault="007C7385" w:rsidP="007C7385">
                    <w:pPr>
                      <w:rPr>
                        <w:sz w:val="16"/>
                        <w:szCs w:val="18"/>
                      </w:rPr>
                    </w:pPr>
                    <w:r w:rsidRPr="00C54296">
                      <w:rPr>
                        <w:sz w:val="16"/>
                        <w:szCs w:val="18"/>
                      </w:rPr>
                      <w:t>Chairman’s Initials</w:t>
                    </w:r>
                  </w:p>
                </w:txbxContent>
              </v:textbox>
              <w10:wrap type="square" anchorx="margin" anchory="margin"/>
            </v:shape>
          </w:pict>
        </mc:Fallback>
      </mc:AlternateContent>
    </w:r>
    <w:r>
      <w:t xml:space="preserve">Page </w:t>
    </w:r>
    <w:r w:rsidRPr="000D2A54">
      <w:rPr>
        <w:highlight w:val="yellow"/>
      </w:rPr>
      <w:fldChar w:fldCharType="begin"/>
    </w:r>
    <w:r w:rsidRPr="000D2A54">
      <w:rPr>
        <w:highlight w:val="yellow"/>
      </w:rPr>
      <w:instrText xml:space="preserve"> PAGE \# "0000" \* MERGEFORMAT </w:instrText>
    </w:r>
    <w:r w:rsidRPr="000D2A54">
      <w:rPr>
        <w:highlight w:val="yellow"/>
      </w:rPr>
      <w:fldChar w:fldCharType="separate"/>
    </w:r>
    <w:r w:rsidR="005E7C4A">
      <w:rPr>
        <w:noProof/>
        <w:highlight w:val="yellow"/>
      </w:rPr>
      <w:t>0001</w:t>
    </w:r>
    <w:r w:rsidRPr="000D2A54">
      <w:rPr>
        <w:highlight w:val="yell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8842C" w14:textId="77777777" w:rsidR="00871359" w:rsidRDefault="00871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6E3" w14:textId="77777777" w:rsidR="008349C3" w:rsidRDefault="008349C3">
      <w:pPr>
        <w:spacing w:after="0"/>
      </w:pPr>
      <w:r>
        <w:separator/>
      </w:r>
    </w:p>
  </w:footnote>
  <w:footnote w:type="continuationSeparator" w:id="0">
    <w:p w14:paraId="0E7DC181" w14:textId="77777777" w:rsidR="008349C3" w:rsidRDefault="008349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531AE" w14:textId="166CBA93" w:rsidR="008349C3" w:rsidRDefault="008349C3" w:rsidP="007C7385">
    <w:pPr>
      <w:pStyle w:val="Header"/>
      <w:tabs>
        <w:tab w:val="clear" w:pos="4513"/>
        <w:tab w:val="clear" w:pos="9026"/>
        <w:tab w:val="center" w:pos="5387"/>
        <w:tab w:val="right" w:pos="10989"/>
      </w:tabs>
      <w:ind w:left="70" w:right="-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1A37" w14:textId="11E8435B" w:rsidR="008349C3" w:rsidRPr="008775A3" w:rsidRDefault="008349C3" w:rsidP="007C7385">
    <w:pPr>
      <w:pStyle w:val="Header"/>
      <w:tabs>
        <w:tab w:val="clear" w:pos="4513"/>
        <w:tab w:val="clear" w:pos="9026"/>
        <w:tab w:val="center" w:pos="5103"/>
        <w:tab w:val="right" w:pos="10835"/>
      </w:tabs>
      <w:ind w:left="-84" w:right="65"/>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2B8D" w14:textId="77777777" w:rsidR="008349C3" w:rsidRDefault="0043213A">
    <w:pPr>
      <w:pStyle w:val="Header"/>
    </w:pPr>
    <w:r>
      <w:rPr>
        <w:noProof/>
      </w:rPr>
      <w:pict w14:anchorId="3751F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4.6pt;height:284.7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5413" w14:textId="77777777" w:rsidR="007C7385" w:rsidRDefault="0043213A" w:rsidP="007C7385">
    <w:pPr>
      <w:pStyle w:val="Header"/>
      <w:tabs>
        <w:tab w:val="clear" w:pos="4513"/>
        <w:tab w:val="clear" w:pos="9026"/>
        <w:tab w:val="center" w:pos="5387"/>
        <w:tab w:val="right" w:pos="10989"/>
      </w:tabs>
      <w:ind w:left="70" w:right="-143"/>
    </w:pPr>
    <w:r>
      <w:rPr>
        <w:noProof/>
      </w:rPr>
      <w:pict w14:anchorId="5E8818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3" o:spid="_x0000_s2050" type="#_x0000_t136" style="position:absolute;left:0;text-align:left;margin-left:0;margin-top:0;width:474.6pt;height:284.7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304FA">
      <w:rPr>
        <w:sz w:val="16"/>
        <w:szCs w:val="16"/>
      </w:rPr>
      <w:t>XX2017XXXX</w:t>
    </w:r>
    <w:r w:rsidR="007C7385">
      <w:rPr>
        <w:sz w:val="16"/>
        <w:szCs w:val="16"/>
      </w:rPr>
      <w:tab/>
    </w:r>
    <w:r w:rsidR="007C7385" w:rsidRPr="008775A3">
      <w:rPr>
        <w:sz w:val="16"/>
        <w:szCs w:val="16"/>
      </w:rPr>
      <w:t>MINUTE BOOK</w:t>
    </w:r>
    <w:r w:rsidR="007C7385">
      <w:rPr>
        <w:sz w:val="16"/>
        <w:szCs w:val="16"/>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70187" w14:textId="77777777" w:rsidR="007C7385" w:rsidRPr="008775A3" w:rsidRDefault="0043213A" w:rsidP="007C7385">
    <w:pPr>
      <w:pStyle w:val="Header"/>
      <w:tabs>
        <w:tab w:val="clear" w:pos="4513"/>
        <w:tab w:val="clear" w:pos="9026"/>
        <w:tab w:val="center" w:pos="5103"/>
        <w:tab w:val="right" w:pos="10835"/>
      </w:tabs>
      <w:ind w:left="-84" w:right="65"/>
      <w:rPr>
        <w:sz w:val="16"/>
        <w:szCs w:val="16"/>
      </w:rPr>
    </w:pPr>
    <w:r>
      <w:rPr>
        <w:noProof/>
      </w:rPr>
      <w:pict w14:anchorId="2614C8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4" o:spid="_x0000_s2051" type="#_x0000_t136" style="position:absolute;left:0;text-align:left;margin-left:0;margin-top:0;width:474.6pt;height:284.7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C7385">
      <w:rPr>
        <w:sz w:val="16"/>
        <w:szCs w:val="16"/>
      </w:rPr>
      <w:tab/>
    </w:r>
    <w:r w:rsidR="007C7385" w:rsidRPr="008775A3">
      <w:rPr>
        <w:sz w:val="16"/>
        <w:szCs w:val="16"/>
      </w:rPr>
      <w:t>MINUTE BOOK</w:t>
    </w:r>
    <w:r w:rsidR="007C7385">
      <w:rPr>
        <w:sz w:val="16"/>
        <w:szCs w:val="16"/>
      </w:rPr>
      <w:tab/>
    </w:r>
    <w:r w:rsidR="005304FA">
      <w:rPr>
        <w:sz w:val="16"/>
        <w:szCs w:val="16"/>
      </w:rPr>
      <w:t>XX2017XXXX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59BC1" w14:textId="77777777" w:rsidR="00871359" w:rsidRDefault="0043213A">
    <w:pPr>
      <w:pStyle w:val="Header"/>
    </w:pPr>
    <w:r>
      <w:rPr>
        <w:noProof/>
      </w:rPr>
      <w:pict w14:anchorId="6B352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65092" o:spid="_x0000_s2049" type="#_x0000_t136" style="position:absolute;margin-left:0;margin-top:0;width:474.6pt;height:28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FA07A4A"/>
    <w:multiLevelType w:val="hybridMultilevel"/>
    <w:tmpl w:val="7298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67D2971"/>
    <w:multiLevelType w:val="hybridMultilevel"/>
    <w:tmpl w:val="137E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622"/>
    <w:rsid w:val="00051EED"/>
    <w:rsid w:val="00116D00"/>
    <w:rsid w:val="001476C0"/>
    <w:rsid w:val="00320736"/>
    <w:rsid w:val="0043213A"/>
    <w:rsid w:val="004769A8"/>
    <w:rsid w:val="00503BCD"/>
    <w:rsid w:val="005304FA"/>
    <w:rsid w:val="0054521E"/>
    <w:rsid w:val="005C458A"/>
    <w:rsid w:val="005E7C4A"/>
    <w:rsid w:val="00634AD5"/>
    <w:rsid w:val="00741F4A"/>
    <w:rsid w:val="00742E1F"/>
    <w:rsid w:val="00744A2B"/>
    <w:rsid w:val="007733A2"/>
    <w:rsid w:val="007C7385"/>
    <w:rsid w:val="007D43C3"/>
    <w:rsid w:val="00822159"/>
    <w:rsid w:val="00830409"/>
    <w:rsid w:val="008349C3"/>
    <w:rsid w:val="00854C7D"/>
    <w:rsid w:val="0085722B"/>
    <w:rsid w:val="00871359"/>
    <w:rsid w:val="008C59A3"/>
    <w:rsid w:val="008F039D"/>
    <w:rsid w:val="009373CE"/>
    <w:rsid w:val="009A226E"/>
    <w:rsid w:val="009A38D7"/>
    <w:rsid w:val="009F2132"/>
    <w:rsid w:val="00A27931"/>
    <w:rsid w:val="00A56675"/>
    <w:rsid w:val="00AA243D"/>
    <w:rsid w:val="00AA68B6"/>
    <w:rsid w:val="00B44622"/>
    <w:rsid w:val="00B97B95"/>
    <w:rsid w:val="00D115ED"/>
    <w:rsid w:val="00D37A82"/>
    <w:rsid w:val="00D850DB"/>
    <w:rsid w:val="00DB0DCB"/>
    <w:rsid w:val="00FB1EC8"/>
    <w:rsid w:val="00FF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5D0E62"/>
  <w15:chartTrackingRefBased/>
  <w15:docId w15:val="{B87C7D5C-40DF-4BCC-86D4-80548C56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622"/>
    <w:pPr>
      <w:spacing w:after="120" w:line="240" w:lineRule="auto"/>
    </w:pPr>
  </w:style>
  <w:style w:type="paragraph" w:styleId="Heading1">
    <w:name w:val="heading 1"/>
    <w:basedOn w:val="Normal"/>
    <w:next w:val="Normal"/>
    <w:link w:val="Heading1Char"/>
    <w:uiPriority w:val="9"/>
    <w:qFormat/>
    <w:rsid w:val="00742E1F"/>
    <w:pPr>
      <w:keepNext/>
      <w:keepLines/>
      <w:spacing w:before="240"/>
      <w:outlineLvl w:val="0"/>
    </w:pPr>
    <w:rPr>
      <w:rFonts w:ascii="Trebuchet MS" w:eastAsiaTheme="majorEastAsia" w:hAnsi="Trebuchet MS"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742E1F"/>
    <w:pPr>
      <w:spacing w:before="40"/>
      <w:outlineLvl w:val="1"/>
    </w:pPr>
    <w:rPr>
      <w:sz w:val="26"/>
      <w:szCs w:val="26"/>
    </w:rPr>
  </w:style>
  <w:style w:type="paragraph" w:styleId="Heading3">
    <w:name w:val="heading 3"/>
    <w:basedOn w:val="Heading1"/>
    <w:next w:val="Normal"/>
    <w:link w:val="Heading3Char"/>
    <w:uiPriority w:val="9"/>
    <w:unhideWhenUsed/>
    <w:qFormat/>
    <w:rsid w:val="00742E1F"/>
    <w:pPr>
      <w:spacing w:before="40"/>
      <w:outlineLvl w:val="2"/>
    </w:pPr>
    <w:rPr>
      <w:color w:val="1F4D78" w:themeColor="accent1" w:themeShade="7F"/>
      <w:sz w:val="24"/>
      <w:szCs w:val="24"/>
    </w:rPr>
  </w:style>
  <w:style w:type="paragraph" w:styleId="Heading6">
    <w:name w:val="heading 6"/>
    <w:basedOn w:val="Normal"/>
    <w:next w:val="Normal"/>
    <w:link w:val="Heading6Char"/>
    <w:uiPriority w:val="9"/>
    <w:unhideWhenUsed/>
    <w:qFormat/>
    <w:rsid w:val="00742E1F"/>
    <w:pPr>
      <w:keepNext/>
      <w:keepLines/>
      <w:spacing w:before="40"/>
      <w:outlineLvl w:val="5"/>
    </w:pPr>
    <w:rPr>
      <w:rFonts w:ascii="Trebuchet MS" w:eastAsiaTheme="majorEastAsia" w:hAnsi="Trebuchet MS"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E1F"/>
    <w:rPr>
      <w:rFonts w:ascii="Trebuchet MS" w:eastAsiaTheme="majorEastAsia" w:hAnsi="Trebuchet MS" w:cstheme="majorBidi"/>
      <w:color w:val="2E74B5" w:themeColor="accent1" w:themeShade="BF"/>
      <w:sz w:val="32"/>
      <w:szCs w:val="32"/>
    </w:rPr>
  </w:style>
  <w:style w:type="character" w:customStyle="1" w:styleId="Heading6Char">
    <w:name w:val="Heading 6 Char"/>
    <w:basedOn w:val="DefaultParagraphFont"/>
    <w:link w:val="Heading6"/>
    <w:uiPriority w:val="9"/>
    <w:rsid w:val="00742E1F"/>
    <w:rPr>
      <w:rFonts w:ascii="Trebuchet MS" w:eastAsiaTheme="majorEastAsia" w:hAnsi="Trebuchet MS" w:cstheme="majorBidi"/>
      <w:color w:val="1F4D78" w:themeColor="accent1" w:themeShade="7F"/>
    </w:rPr>
  </w:style>
  <w:style w:type="character" w:customStyle="1" w:styleId="Heading3Char">
    <w:name w:val="Heading 3 Char"/>
    <w:basedOn w:val="DefaultParagraphFont"/>
    <w:link w:val="Heading3"/>
    <w:uiPriority w:val="9"/>
    <w:rsid w:val="00742E1F"/>
    <w:rPr>
      <w:rFonts w:ascii="Trebuchet MS" w:eastAsiaTheme="majorEastAsia" w:hAnsi="Trebuchet MS" w:cstheme="majorBidi"/>
      <w:color w:val="1F4D78" w:themeColor="accent1" w:themeShade="7F"/>
      <w:sz w:val="24"/>
      <w:szCs w:val="24"/>
    </w:rPr>
  </w:style>
  <w:style w:type="character" w:customStyle="1" w:styleId="Heading2Char">
    <w:name w:val="Heading 2 Char"/>
    <w:basedOn w:val="DefaultParagraphFont"/>
    <w:link w:val="Heading2"/>
    <w:uiPriority w:val="9"/>
    <w:rsid w:val="00742E1F"/>
    <w:rPr>
      <w:rFonts w:ascii="Trebuchet MS" w:eastAsiaTheme="majorEastAsia" w:hAnsi="Trebuchet MS" w:cstheme="majorBidi"/>
      <w:color w:val="2E74B5" w:themeColor="accent1" w:themeShade="BF"/>
      <w:sz w:val="26"/>
      <w:szCs w:val="26"/>
    </w:rPr>
  </w:style>
  <w:style w:type="paragraph" w:styleId="Header">
    <w:name w:val="header"/>
    <w:basedOn w:val="Normal"/>
    <w:link w:val="HeaderChar"/>
    <w:uiPriority w:val="99"/>
    <w:unhideWhenUsed/>
    <w:rsid w:val="00B44622"/>
    <w:pPr>
      <w:tabs>
        <w:tab w:val="center" w:pos="4513"/>
        <w:tab w:val="right" w:pos="9026"/>
      </w:tabs>
      <w:spacing w:after="0"/>
    </w:pPr>
  </w:style>
  <w:style w:type="character" w:customStyle="1" w:styleId="HeaderChar">
    <w:name w:val="Header Char"/>
    <w:basedOn w:val="DefaultParagraphFont"/>
    <w:link w:val="Header"/>
    <w:uiPriority w:val="99"/>
    <w:rsid w:val="00B44622"/>
  </w:style>
  <w:style w:type="paragraph" w:styleId="Footer">
    <w:name w:val="footer"/>
    <w:basedOn w:val="Normal"/>
    <w:link w:val="FooterChar"/>
    <w:uiPriority w:val="99"/>
    <w:unhideWhenUsed/>
    <w:rsid w:val="00B44622"/>
    <w:pPr>
      <w:tabs>
        <w:tab w:val="center" w:pos="4513"/>
        <w:tab w:val="right" w:pos="9026"/>
      </w:tabs>
      <w:spacing w:after="0"/>
    </w:pPr>
  </w:style>
  <w:style w:type="character" w:customStyle="1" w:styleId="FooterChar">
    <w:name w:val="Footer Char"/>
    <w:basedOn w:val="DefaultParagraphFont"/>
    <w:link w:val="Footer"/>
    <w:uiPriority w:val="99"/>
    <w:rsid w:val="00B44622"/>
  </w:style>
  <w:style w:type="paragraph" w:styleId="BalloonText">
    <w:name w:val="Balloon Text"/>
    <w:basedOn w:val="Normal"/>
    <w:link w:val="BalloonTextChar"/>
    <w:uiPriority w:val="99"/>
    <w:semiHidden/>
    <w:unhideWhenUsed/>
    <w:rsid w:val="00B446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622"/>
    <w:rPr>
      <w:rFonts w:ascii="Segoe UI" w:hAnsi="Segoe UI" w:cs="Segoe UI"/>
      <w:sz w:val="18"/>
      <w:szCs w:val="18"/>
    </w:rPr>
  </w:style>
  <w:style w:type="paragraph" w:customStyle="1" w:styleId="Normaldot">
    <w:name w:val="Normal.dot"/>
    <w:basedOn w:val="Normal"/>
    <w:rsid w:val="00B44622"/>
    <w:pPr>
      <w:spacing w:after="0"/>
    </w:pPr>
    <w:rPr>
      <w:rFonts w:ascii="Arial" w:eastAsia="Times New Roman" w:hAnsi="Arial" w:cs="Times New Roman"/>
      <w:lang w:val="en-US"/>
    </w:rPr>
  </w:style>
  <w:style w:type="paragraph" w:customStyle="1" w:styleId="1AgeTitle">
    <w:name w:val="1AgeTitle"/>
    <w:basedOn w:val="Normal"/>
    <w:next w:val="1Agetext"/>
    <w:link w:val="1AgeTitleChar"/>
    <w:qFormat/>
    <w:rsid w:val="00B44622"/>
    <w:pPr>
      <w:keepNext/>
      <w:tabs>
        <w:tab w:val="left" w:pos="0"/>
      </w:tabs>
      <w:suppressAutoHyphens/>
      <w:spacing w:before="120" w:after="0"/>
      <w:ind w:left="1276" w:hanging="1276"/>
    </w:pPr>
    <w:rPr>
      <w:rFonts w:eastAsia="Times New Roman" w:cstheme="minorHAnsi"/>
      <w:b/>
      <w:color w:val="000000"/>
      <w:sz w:val="24"/>
      <w:szCs w:val="24"/>
      <w:lang w:val="en-US"/>
    </w:rPr>
  </w:style>
  <w:style w:type="paragraph" w:customStyle="1" w:styleId="1Agetext">
    <w:name w:val="1Agetext"/>
    <w:basedOn w:val="Normal"/>
    <w:link w:val="1AgetextChar"/>
    <w:qFormat/>
    <w:rsid w:val="00B44622"/>
    <w:pPr>
      <w:tabs>
        <w:tab w:val="left" w:pos="-720"/>
      </w:tabs>
      <w:spacing w:after="0"/>
      <w:ind w:left="1276"/>
    </w:pPr>
    <w:rPr>
      <w:rFonts w:eastAsia="Times New Roman" w:cstheme="minorHAnsi"/>
      <w:color w:val="000000"/>
      <w:sz w:val="24"/>
      <w:szCs w:val="24"/>
    </w:rPr>
  </w:style>
  <w:style w:type="character" w:customStyle="1" w:styleId="1AgeTitleChar">
    <w:name w:val="1AgeTitle Char"/>
    <w:basedOn w:val="DefaultParagraphFont"/>
    <w:link w:val="1AgeTitle"/>
    <w:rsid w:val="00B44622"/>
    <w:rPr>
      <w:rFonts w:eastAsia="Times New Roman" w:cstheme="minorHAnsi"/>
      <w:b/>
      <w:color w:val="000000"/>
      <w:sz w:val="24"/>
      <w:szCs w:val="24"/>
      <w:lang w:val="en-US"/>
    </w:rPr>
  </w:style>
  <w:style w:type="paragraph" w:customStyle="1" w:styleId="2AgeTitle">
    <w:name w:val="2AgeTitle"/>
    <w:basedOn w:val="Normal"/>
    <w:next w:val="2Agetext"/>
    <w:link w:val="2AgeTitleChar"/>
    <w:qFormat/>
    <w:rsid w:val="00B44622"/>
    <w:pPr>
      <w:keepNext/>
      <w:tabs>
        <w:tab w:val="left" w:pos="-720"/>
        <w:tab w:val="left" w:pos="2552"/>
      </w:tabs>
      <w:suppressAutoHyphens/>
      <w:spacing w:before="60" w:after="0"/>
      <w:ind w:left="2534" w:hanging="1247"/>
    </w:pPr>
    <w:rPr>
      <w:rFonts w:eastAsia="Times New Roman" w:cstheme="minorHAnsi"/>
      <w:b/>
      <w:color w:val="000000"/>
      <w:szCs w:val="24"/>
    </w:rPr>
  </w:style>
  <w:style w:type="character" w:customStyle="1" w:styleId="1AgetextChar">
    <w:name w:val="1Agetext Char"/>
    <w:basedOn w:val="DefaultParagraphFont"/>
    <w:link w:val="1Agetext"/>
    <w:rsid w:val="00B44622"/>
    <w:rPr>
      <w:rFonts w:eastAsia="Times New Roman" w:cstheme="minorHAnsi"/>
      <w:color w:val="000000"/>
      <w:sz w:val="24"/>
      <w:szCs w:val="24"/>
    </w:rPr>
  </w:style>
  <w:style w:type="paragraph" w:customStyle="1" w:styleId="2Agetext">
    <w:name w:val="2Agetext"/>
    <w:basedOn w:val="Normal"/>
    <w:link w:val="2AgetextChar"/>
    <w:qFormat/>
    <w:rsid w:val="00B44622"/>
    <w:pPr>
      <w:spacing w:after="0"/>
      <w:ind w:left="2552"/>
    </w:pPr>
  </w:style>
  <w:style w:type="character" w:customStyle="1" w:styleId="2AgeTitleChar">
    <w:name w:val="2AgeTitle Char"/>
    <w:basedOn w:val="DefaultParagraphFont"/>
    <w:link w:val="2AgeTitle"/>
    <w:rsid w:val="00B44622"/>
    <w:rPr>
      <w:rFonts w:eastAsia="Times New Roman" w:cstheme="minorHAnsi"/>
      <w:b/>
      <w:color w:val="000000"/>
      <w:szCs w:val="24"/>
    </w:rPr>
  </w:style>
  <w:style w:type="paragraph" w:customStyle="1" w:styleId="3AgeTitle">
    <w:name w:val="3AgeTitle"/>
    <w:basedOn w:val="Normal"/>
    <w:next w:val="3Agetext"/>
    <w:link w:val="3AgeTitleChar"/>
    <w:qFormat/>
    <w:rsid w:val="00B44622"/>
    <w:pPr>
      <w:keepNext/>
      <w:tabs>
        <w:tab w:val="left" w:pos="-720"/>
      </w:tabs>
      <w:suppressAutoHyphens/>
      <w:spacing w:after="0"/>
      <w:ind w:left="3822" w:hanging="1270"/>
    </w:pPr>
    <w:rPr>
      <w:rFonts w:eastAsia="Times New Roman" w:cstheme="minorHAnsi"/>
      <w:b/>
      <w:color w:val="000000"/>
      <w:szCs w:val="24"/>
      <w:lang w:val="en-US"/>
    </w:rPr>
  </w:style>
  <w:style w:type="character" w:customStyle="1" w:styleId="2AgetextChar">
    <w:name w:val="2Agetext Char"/>
    <w:basedOn w:val="DefaultParagraphFont"/>
    <w:link w:val="2Agetext"/>
    <w:rsid w:val="00B44622"/>
  </w:style>
  <w:style w:type="paragraph" w:customStyle="1" w:styleId="3Agetext">
    <w:name w:val="3Agetext"/>
    <w:basedOn w:val="Normal"/>
    <w:link w:val="3AgetextChar"/>
    <w:qFormat/>
    <w:rsid w:val="00B44622"/>
    <w:pPr>
      <w:tabs>
        <w:tab w:val="left" w:pos="-720"/>
      </w:tabs>
      <w:spacing w:after="0"/>
      <w:ind w:left="3828"/>
    </w:pPr>
    <w:rPr>
      <w:rFonts w:eastAsia="Times New Roman" w:cstheme="minorHAnsi"/>
      <w:color w:val="000000"/>
      <w:szCs w:val="24"/>
    </w:rPr>
  </w:style>
  <w:style w:type="character" w:customStyle="1" w:styleId="3AgeTitleChar">
    <w:name w:val="3AgeTitle Char"/>
    <w:basedOn w:val="DefaultParagraphFont"/>
    <w:link w:val="3AgeTitle"/>
    <w:rsid w:val="00B44622"/>
    <w:rPr>
      <w:rFonts w:eastAsia="Times New Roman" w:cstheme="minorHAnsi"/>
      <w:b/>
      <w:color w:val="000000"/>
      <w:szCs w:val="24"/>
      <w:lang w:val="en-US"/>
    </w:rPr>
  </w:style>
  <w:style w:type="character" w:customStyle="1" w:styleId="3AgetextChar">
    <w:name w:val="3Agetext Char"/>
    <w:basedOn w:val="DefaultParagraphFont"/>
    <w:link w:val="3Agetext"/>
    <w:rsid w:val="00B44622"/>
    <w:rPr>
      <w:rFonts w:eastAsia="Times New Roman" w:cstheme="minorHAnsi"/>
      <w:color w:val="000000"/>
      <w:szCs w:val="24"/>
    </w:rPr>
  </w:style>
  <w:style w:type="paragraph" w:customStyle="1" w:styleId="1MinRes">
    <w:name w:val="1MinRes"/>
    <w:basedOn w:val="1Agetext"/>
    <w:link w:val="1MinResChar"/>
    <w:qFormat/>
    <w:rsid w:val="00B44622"/>
    <w:pPr>
      <w:tabs>
        <w:tab w:val="left" w:pos="3828"/>
      </w:tabs>
      <w:ind w:left="2552" w:hanging="1276"/>
    </w:pPr>
  </w:style>
  <w:style w:type="paragraph" w:customStyle="1" w:styleId="2MinRes">
    <w:name w:val="2MinRes"/>
    <w:basedOn w:val="2Agetext"/>
    <w:link w:val="2MinResChar"/>
    <w:qFormat/>
    <w:rsid w:val="005E7C4A"/>
    <w:pPr>
      <w:tabs>
        <w:tab w:val="left" w:pos="5103"/>
      </w:tabs>
      <w:ind w:left="3828" w:hanging="1276"/>
    </w:pPr>
    <w:rPr>
      <w:rFonts w:eastAsia="Times New Roman" w:cstheme="minorHAnsi"/>
      <w:color w:val="000000"/>
      <w:szCs w:val="24"/>
    </w:rPr>
  </w:style>
  <w:style w:type="character" w:customStyle="1" w:styleId="1MinResChar">
    <w:name w:val="1MinRes Char"/>
    <w:basedOn w:val="1AgetextChar"/>
    <w:link w:val="1MinRes"/>
    <w:rsid w:val="00B44622"/>
    <w:rPr>
      <w:rFonts w:eastAsia="Times New Roman" w:cstheme="minorHAnsi"/>
      <w:color w:val="000000"/>
      <w:sz w:val="24"/>
      <w:szCs w:val="24"/>
    </w:rPr>
  </w:style>
  <w:style w:type="paragraph" w:customStyle="1" w:styleId="3MinRes">
    <w:name w:val="3MinRes"/>
    <w:basedOn w:val="3Agetext"/>
    <w:link w:val="3MinResChar"/>
    <w:qFormat/>
    <w:rsid w:val="00B44622"/>
    <w:pPr>
      <w:ind w:left="5103" w:hanging="1276"/>
    </w:pPr>
  </w:style>
  <w:style w:type="character" w:customStyle="1" w:styleId="2MinResChar">
    <w:name w:val="2MinRes Char"/>
    <w:basedOn w:val="1AgetextChar"/>
    <w:link w:val="2MinRes"/>
    <w:rsid w:val="005E7C4A"/>
    <w:rPr>
      <w:rFonts w:eastAsia="Times New Roman" w:cstheme="minorHAnsi"/>
      <w:color w:val="000000"/>
      <w:sz w:val="24"/>
      <w:szCs w:val="24"/>
    </w:rPr>
  </w:style>
  <w:style w:type="character" w:customStyle="1" w:styleId="3MinResChar">
    <w:name w:val="3MinRes Char"/>
    <w:basedOn w:val="3AgetextChar"/>
    <w:link w:val="3MinRes"/>
    <w:rsid w:val="00B44622"/>
    <w:rPr>
      <w:rFonts w:eastAsia="Times New Roman" w:cstheme="minorHAnsi"/>
      <w:color w:val="000000"/>
      <w:szCs w:val="24"/>
    </w:rPr>
  </w:style>
  <w:style w:type="paragraph" w:styleId="NormalWeb">
    <w:name w:val="Normal (Web)"/>
    <w:basedOn w:val="Normal"/>
    <w:uiPriority w:val="99"/>
    <w:semiHidden/>
    <w:unhideWhenUsed/>
    <w:rsid w:val="00B44622"/>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9D8E-371C-4C7F-9457-693A1750A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Withick</dc:creator>
  <cp:keywords/>
  <dc:description/>
  <cp:lastModifiedBy>Sue Rawlinson</cp:lastModifiedBy>
  <cp:revision>14</cp:revision>
  <dcterms:created xsi:type="dcterms:W3CDTF">2019-01-11T11:24:00Z</dcterms:created>
  <dcterms:modified xsi:type="dcterms:W3CDTF">2019-01-16T14:18:00Z</dcterms:modified>
</cp:coreProperties>
</file>